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6 -->
  <w:body>
    <w:p w:rsidR="0046536D" w:rsidP="007553B1">
      <w:pPr>
        <w:spacing w:after="0" w:line="360" w:lineRule="auto"/>
        <w:rPr>
          <w:rFonts w:cstheme="minorHAnsi"/>
        </w:rPr>
      </w:pPr>
    </w:p>
    <w:p w:rsidR="001B44F1" w:rsidP="007553B1">
      <w:pPr>
        <w:spacing w:after="0" w:line="360" w:lineRule="auto"/>
        <w:rPr>
          <w:rFonts w:cstheme="minorHAnsi"/>
        </w:rPr>
      </w:pPr>
    </w:p>
    <w:tbl>
      <w:tblPr>
        <w:tblStyle w:val="TableGrid"/>
        <w:tblW w:w="93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80"/>
      </w:tblPr>
      <w:tblGrid>
        <w:gridCol w:w="2534"/>
        <w:gridCol w:w="6847"/>
      </w:tblGrid>
      <w:tr w:rsidTr="006A114A">
        <w:tblPrEx>
          <w:tblW w:w="9381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80"/>
        </w:tblPrEx>
        <w:trPr>
          <w:trHeight w:val="239"/>
          <w:jc w:val="center"/>
        </w:trPr>
        <w:tc>
          <w:tcPr>
            <w:tcW w:w="2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4F1" w:rsidP="00755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Doküman Kodu</w:t>
            </w:r>
          </w:p>
        </w:tc>
        <w:tc>
          <w:tcPr>
            <w:tcW w:w="6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4F1" w:rsidP="007553B1">
            <w:pPr>
              <w:spacing w:line="360" w:lineRule="auto"/>
            </w:pPr>
            <w:r>
              <w:t>TŞ.145</w:t>
            </w:r>
          </w:p>
        </w:tc>
      </w:tr>
      <w:tr w:rsidTr="006A114A">
        <w:tblPrEx>
          <w:tblW w:w="9381" w:type="dxa"/>
          <w:jc w:val="center"/>
          <w:tblLook w:val="0480"/>
        </w:tblPrEx>
        <w:trPr>
          <w:trHeight w:val="239"/>
          <w:jc w:val="center"/>
        </w:trPr>
        <w:tc>
          <w:tcPr>
            <w:tcW w:w="2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4F1" w:rsidP="00755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Yayınlanma Tarihi</w:t>
            </w:r>
          </w:p>
        </w:tc>
        <w:tc>
          <w:tcPr>
            <w:tcW w:w="6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4F1" w:rsidP="007553B1">
            <w:pPr>
              <w:spacing w:line="360" w:lineRule="auto"/>
            </w:pPr>
            <w:r>
              <w:t>28.08.2020</w:t>
            </w:r>
          </w:p>
        </w:tc>
      </w:tr>
      <w:tr w:rsidTr="006A114A">
        <w:tblPrEx>
          <w:tblW w:w="9381" w:type="dxa"/>
          <w:jc w:val="center"/>
          <w:tblLook w:val="0480"/>
        </w:tblPrEx>
        <w:trPr>
          <w:trHeight w:val="239"/>
          <w:jc w:val="center"/>
        </w:trPr>
        <w:tc>
          <w:tcPr>
            <w:tcW w:w="2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4F1" w:rsidP="00755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Revizyon No</w:t>
            </w:r>
          </w:p>
        </w:tc>
        <w:tc>
          <w:tcPr>
            <w:tcW w:w="6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4F1" w:rsidP="007553B1">
            <w:pPr>
              <w:spacing w:line="360" w:lineRule="auto"/>
            </w:pPr>
            <w:r>
              <w:t>0</w:t>
            </w:r>
          </w:p>
        </w:tc>
      </w:tr>
      <w:tr w:rsidTr="006A114A">
        <w:tblPrEx>
          <w:tblW w:w="9381" w:type="dxa"/>
          <w:jc w:val="center"/>
          <w:tblLook w:val="0480"/>
        </w:tblPrEx>
        <w:trPr>
          <w:trHeight w:val="239"/>
          <w:jc w:val="center"/>
        </w:trPr>
        <w:tc>
          <w:tcPr>
            <w:tcW w:w="2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4F1" w:rsidP="00755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Revizyon Tarihi</w:t>
            </w:r>
          </w:p>
        </w:tc>
        <w:tc>
          <w:tcPr>
            <w:tcW w:w="6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B44F1" w:rsidP="007553B1">
            <w:pPr>
              <w:spacing w:line="360" w:lineRule="auto"/>
            </w:pPr>
            <w:r>
              <w:t>28.08.2020</w:t>
            </w:r>
          </w:p>
        </w:tc>
      </w:tr>
    </w:tbl>
    <w:p w:rsidR="001B44F1" w:rsidP="007553B1">
      <w:pPr>
        <w:spacing w:after="0" w:line="360" w:lineRule="auto"/>
        <w:rPr>
          <w:rFonts w:cstheme="minorHAnsi"/>
        </w:rPr>
      </w:pPr>
    </w:p>
    <w:p w:rsidR="001B44F1" w:rsidP="007553B1">
      <w:pPr>
        <w:spacing w:after="0" w:line="360" w:lineRule="auto"/>
        <w:rPr>
          <w:rFonts w:cstheme="minorHAnsi"/>
        </w:rPr>
      </w:pPr>
    </w:p>
    <w:tbl>
      <w:tblPr>
        <w:tblStyle w:val="TableGrid"/>
        <w:tblW w:w="69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485"/>
        <w:gridCol w:w="2029"/>
        <w:gridCol w:w="2468"/>
      </w:tblGrid>
      <w:tr w:rsidTr="006A114A">
        <w:tblPrEx>
          <w:tblW w:w="6982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271"/>
          <w:jc w:val="center"/>
        </w:trPr>
        <w:tc>
          <w:tcPr>
            <w:tcW w:w="2485" w:type="dxa"/>
            <w:vAlign w:val="center"/>
          </w:tcPr>
          <w:p w:rsidR="001B44F1" w:rsidP="007553B1">
            <w:pPr>
              <w:spacing w:line="360" w:lineRule="auto"/>
              <w:jc w:val="center"/>
            </w:pPr>
          </w:p>
        </w:tc>
        <w:tc>
          <w:tcPr>
            <w:tcW w:w="2029" w:type="dxa"/>
            <w:vAlign w:val="center"/>
          </w:tcPr>
          <w:p w:rsidR="001B44F1" w:rsidRPr="00F00499" w:rsidP="007553B1">
            <w:pPr>
              <w:spacing w:line="360" w:lineRule="auto"/>
              <w:jc w:val="center"/>
              <w:rPr>
                <w:b/>
              </w:rPr>
            </w:pPr>
            <w:r w:rsidRPr="00F00499">
              <w:rPr>
                <w:b/>
              </w:rPr>
              <w:t>İsim</w:t>
            </w:r>
          </w:p>
        </w:tc>
        <w:tc>
          <w:tcPr>
            <w:tcW w:w="2468" w:type="dxa"/>
            <w:vAlign w:val="center"/>
          </w:tcPr>
          <w:p w:rsidR="001B44F1" w:rsidRPr="00F00499" w:rsidP="007553B1">
            <w:pPr>
              <w:spacing w:line="360" w:lineRule="auto"/>
              <w:jc w:val="center"/>
              <w:rPr>
                <w:b/>
              </w:rPr>
            </w:pPr>
            <w:r w:rsidRPr="00F00499">
              <w:rPr>
                <w:b/>
              </w:rPr>
              <w:t>Pozisyon</w:t>
            </w:r>
          </w:p>
        </w:tc>
      </w:tr>
      <w:tr w:rsidTr="006A114A">
        <w:tblPrEx>
          <w:tblW w:w="6982" w:type="dxa"/>
          <w:jc w:val="center"/>
          <w:tblLook w:val="04A0"/>
        </w:tblPrEx>
        <w:trPr>
          <w:trHeight w:val="271"/>
          <w:jc w:val="center"/>
        </w:trPr>
        <w:tc>
          <w:tcPr>
            <w:tcW w:w="2485" w:type="dxa"/>
            <w:vAlign w:val="center"/>
          </w:tcPr>
          <w:p w:rsidR="001B44F1" w:rsidRPr="00F00499" w:rsidP="007553B1">
            <w:pPr>
              <w:spacing w:line="360" w:lineRule="auto"/>
              <w:jc w:val="center"/>
              <w:rPr>
                <w:b/>
              </w:rPr>
            </w:pPr>
            <w:r w:rsidRPr="00F00499">
              <w:rPr>
                <w:b/>
              </w:rPr>
              <w:t>Hazırlayan</w:t>
            </w:r>
          </w:p>
        </w:tc>
        <w:tc>
          <w:tcPr>
            <w:tcW w:w="2029" w:type="dxa"/>
            <w:vAlign w:val="center"/>
          </w:tcPr>
          <w:p w:rsidR="001B44F1" w:rsidRPr="00546B32" w:rsidP="007553B1">
            <w:pPr>
              <w:spacing w:line="360" w:lineRule="auto"/>
              <w:jc w:val="center"/>
            </w:pPr>
            <w:r>
              <w:t>ERKAN ŞAHİN</w:t>
            </w:r>
          </w:p>
        </w:tc>
        <w:tc>
          <w:tcPr>
            <w:tcW w:w="2468" w:type="dxa"/>
            <w:vAlign w:val="center"/>
          </w:tcPr>
          <w:p w:rsidR="001B44F1" w:rsidRPr="00546B32" w:rsidP="007553B1">
            <w:pPr>
              <w:spacing w:line="360" w:lineRule="auto"/>
              <w:jc w:val="center"/>
            </w:pPr>
            <w:r>
              <w:t>Sistem İşletme Mühendisi</w:t>
            </w:r>
          </w:p>
        </w:tc>
      </w:tr>
      <w:tr w:rsidTr="006A114A">
        <w:tblPrEx>
          <w:tblW w:w="6982" w:type="dxa"/>
          <w:jc w:val="center"/>
          <w:tblLook w:val="04A0"/>
        </w:tblPrEx>
        <w:trPr>
          <w:trHeight w:val="271"/>
          <w:jc w:val="center"/>
        </w:trPr>
        <w:tc>
          <w:tcPr>
            <w:tcW w:w="2485" w:type="dxa"/>
            <w:vAlign w:val="center"/>
          </w:tcPr>
          <w:p w:rsidR="001B44F1" w:rsidRPr="00F00499" w:rsidP="007553B1">
            <w:pPr>
              <w:spacing w:line="360" w:lineRule="auto"/>
              <w:jc w:val="center"/>
              <w:rPr>
                <w:b/>
              </w:rPr>
            </w:pPr>
            <w:r w:rsidRPr="00F00499">
              <w:rPr>
                <w:b/>
              </w:rPr>
              <w:t>Onaylayan</w:t>
            </w:r>
          </w:p>
        </w:tc>
        <w:tc>
          <w:tcPr>
            <w:tcW w:w="2029" w:type="dxa"/>
            <w:vAlign w:val="center"/>
          </w:tcPr>
          <w:p w:rsidR="001B44F1" w:rsidRPr="00546B32" w:rsidP="007553B1">
            <w:pPr>
              <w:spacing w:line="360" w:lineRule="auto"/>
              <w:jc w:val="center"/>
            </w:pPr>
            <w:r>
              <w:t>VOLKAN ÇELİK</w:t>
            </w:r>
          </w:p>
        </w:tc>
        <w:tc>
          <w:tcPr>
            <w:tcW w:w="2468" w:type="dxa"/>
            <w:vAlign w:val="center"/>
          </w:tcPr>
          <w:p w:rsidR="001B44F1" w:rsidP="007553B1">
            <w:pPr>
              <w:spacing w:line="360" w:lineRule="auto"/>
              <w:jc w:val="center"/>
            </w:pPr>
            <w:r>
              <w:t>Sistem İşletme Direktörü</w:t>
            </w:r>
          </w:p>
        </w:tc>
      </w:tr>
    </w:tbl>
    <w:p w:rsidR="001B44F1" w:rsidRPr="00A36A57" w:rsidP="007553B1">
      <w:pPr>
        <w:spacing w:after="0" w:line="360" w:lineRule="auto"/>
        <w:rPr>
          <w:rFonts w:cstheme="minorHAnsi"/>
        </w:rPr>
      </w:pPr>
    </w:p>
    <w:p w:rsidR="0078314A" w:rsidRPr="00A36A57" w:rsidP="007553B1">
      <w:pPr>
        <w:spacing w:after="0" w:line="360" w:lineRule="auto"/>
        <w:rPr>
          <w:rFonts w:cstheme="minorHAnsi"/>
        </w:rPr>
      </w:pPr>
    </w:p>
    <w:p w:rsidR="0078314A" w:rsidRPr="00A36A57" w:rsidP="007553B1">
      <w:pPr>
        <w:spacing w:after="0" w:line="360" w:lineRule="auto"/>
        <w:rPr>
          <w:rFonts w:cstheme="minorHAnsi"/>
        </w:rPr>
      </w:pPr>
    </w:p>
    <w:p w:rsidR="0078314A" w:rsidRPr="00A36A57" w:rsidP="007553B1">
      <w:pPr>
        <w:spacing w:after="0" w:line="360" w:lineRule="auto"/>
        <w:rPr>
          <w:rFonts w:cstheme="minorHAnsi"/>
        </w:rPr>
      </w:pPr>
    </w:p>
    <w:p w:rsidR="0078314A" w:rsidRPr="00A36A57" w:rsidP="007553B1">
      <w:pPr>
        <w:spacing w:after="0" w:line="360" w:lineRule="auto"/>
        <w:rPr>
          <w:rFonts w:cstheme="minorHAnsi"/>
        </w:rPr>
      </w:pPr>
    </w:p>
    <w:p w:rsidR="0078314A" w:rsidRPr="00A36A57" w:rsidP="007553B1">
      <w:pPr>
        <w:spacing w:after="0" w:line="360" w:lineRule="auto"/>
        <w:rPr>
          <w:rFonts w:cstheme="minorHAnsi"/>
        </w:rPr>
      </w:pPr>
    </w:p>
    <w:p w:rsidR="0078314A" w:rsidRPr="00A36A57" w:rsidP="007553B1">
      <w:pPr>
        <w:spacing w:after="0" w:line="360" w:lineRule="auto"/>
        <w:rPr>
          <w:rFonts w:cstheme="minorHAnsi"/>
        </w:rPr>
      </w:pPr>
    </w:p>
    <w:p w:rsidR="006870A0" w:rsidRPr="00A36A57" w:rsidP="007553B1">
      <w:pPr>
        <w:spacing w:after="0" w:line="360" w:lineRule="auto"/>
        <w:rPr>
          <w:rFonts w:cstheme="minorHAnsi"/>
        </w:rPr>
      </w:pPr>
    </w:p>
    <w:p w:rsidR="0046536D" w:rsidRPr="00A36A57" w:rsidP="007553B1">
      <w:pPr>
        <w:spacing w:after="0" w:line="360" w:lineRule="auto"/>
        <w:rPr>
          <w:rFonts w:cstheme="minorHAnsi"/>
        </w:rPr>
      </w:pPr>
    </w:p>
    <w:p w:rsidR="00BB7875" w:rsidRPr="00A36A57" w:rsidP="007553B1">
      <w:pPr>
        <w:pStyle w:val="Default"/>
        <w:spacing w:line="360" w:lineRule="auto"/>
        <w:rPr>
          <w:rFonts w:asciiTheme="minorHAnsi" w:hAnsiTheme="minorHAnsi" w:cstheme="minorHAnsi"/>
        </w:rPr>
      </w:pPr>
      <w:r w:rsidRPr="00A36A57">
        <w:rPr>
          <w:rFonts w:asciiTheme="minorHAnsi" w:hAnsiTheme="minorHAnsi" w:cstheme="minorHAnsi"/>
        </w:rPr>
        <w:br w:type="page"/>
      </w:r>
    </w:p>
    <w:sdt>
      <w:sdtPr>
        <w:rPr>
          <w:rFonts w:asciiTheme="minorHAnsi" w:eastAsiaTheme="minorEastAsia" w:hAnsiTheme="minorHAnsi" w:cstheme="minorHAnsi"/>
          <w:b w:val="0"/>
          <w:bCs w:val="0"/>
          <w:caps/>
          <w:smallCaps w:val="0"/>
          <w:color w:val="auto"/>
          <w:sz w:val="22"/>
          <w:szCs w:val="22"/>
        </w:rPr>
        <w:id w:val="1700581795"/>
        <w:docPartObj>
          <w:docPartGallery w:val="Table of Contents"/>
          <w:docPartUnique/>
        </w:docPartObj>
      </w:sdtPr>
      <w:sdtEndPr>
        <w:rPr>
          <w:caps w:val="0"/>
          <w:noProof/>
        </w:rPr>
      </w:sdtEndPr>
      <w:sdtContent>
        <w:sdt>
          <w:sdtPr>
            <w:rPr>
              <w:rFonts w:asciiTheme="minorHAnsi" w:eastAsiaTheme="minorEastAsia" w:hAnsiTheme="minorHAnsi" w:cstheme="minorHAnsi"/>
              <w:b w:val="0"/>
              <w:bCs w:val="0"/>
              <w:caps/>
              <w:smallCaps w:val="0"/>
              <w:color w:val="auto"/>
              <w:sz w:val="22"/>
              <w:szCs w:val="22"/>
            </w:rPr>
            <w:id w:val="-1137490037"/>
            <w:docPartObj>
              <w:docPartGallery w:val="Table of Contents"/>
              <w:docPartUnique/>
            </w:docPartObj>
          </w:sdtPr>
          <w:sdtEndPr>
            <w:rPr>
              <w:caps w:val="0"/>
              <w:noProof/>
            </w:rPr>
          </w:sdtEndPr>
          <w:sdtContent>
            <w:p w:rsidR="004625DB" w:rsidRPr="001B44F1" w:rsidP="007553B1">
              <w:pPr>
                <w:pStyle w:val="TOCHeading"/>
                <w:numPr>
                  <w:ilvl w:val="0"/>
                  <w:numId w:val="1"/>
                </w:numPr>
                <w:spacing w:before="0" w:after="0" w:line="360" w:lineRule="auto"/>
                <w:ind w:left="0"/>
                <w:jc w:val="both"/>
                <w:rPr>
                  <w:rFonts w:cstheme="majorHAnsi"/>
                </w:rPr>
              </w:pPr>
              <w:r w:rsidRPr="001B44F1">
                <w:rPr>
                  <w:rFonts w:cstheme="majorHAnsi"/>
                </w:rPr>
                <w:t>İÇİNDEKİLER</w:t>
              </w:r>
            </w:p>
            <w:p w:rsidR="00A36A57" w:rsidP="007553B1">
              <w:pPr>
                <w:pStyle w:val="TOC1"/>
                <w:rPr>
                  <w:noProof/>
                  <w:lang w:eastAsia="tr-TR"/>
                </w:rPr>
              </w:pPr>
              <w:r w:rsidRPr="00A36A57">
                <w:rPr>
                  <w:rFonts w:cstheme="minorHAnsi"/>
                </w:rPr>
                <w:fldChar w:fldCharType="begin"/>
              </w:r>
              <w:r w:rsidRPr="00A36A57">
                <w:rPr>
                  <w:rFonts w:cstheme="minorHAnsi"/>
                </w:rPr>
                <w:instrText xml:space="preserve"> TOC \o "1-3" \h \z \u </w:instrText>
              </w:r>
              <w:r w:rsidRPr="00A36A57">
                <w:rPr>
                  <w:rFonts w:cstheme="minorHAnsi"/>
                </w:rPr>
                <w:fldChar w:fldCharType="separate"/>
              </w:r>
              <w:hyperlink w:anchor="_Toc33435339" w:history="1">
                <w:r w:rsidRPr="000E7A6D">
                  <w:rPr>
                    <w:rStyle w:val="Hyperlink"/>
                    <w:rFonts w:cstheme="minorHAnsi"/>
                    <w:noProof/>
                  </w:rPr>
                  <w:t>2</w:t>
                </w:r>
                <w:r>
                  <w:rPr>
                    <w:noProof/>
                    <w:lang w:eastAsia="tr-TR"/>
                  </w:rPr>
                  <w:tab/>
                </w:r>
                <w:r w:rsidRPr="000E7A6D">
                  <w:rPr>
                    <w:rStyle w:val="Hyperlink"/>
                    <w:rFonts w:cstheme="minorHAnsi"/>
                    <w:noProof/>
                  </w:rPr>
                  <w:t>KONU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_Toc33435339 \h </w:instrText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A36A57" w:rsidP="007553B1">
              <w:pPr>
                <w:pStyle w:val="TOC1"/>
                <w:rPr>
                  <w:noProof/>
                  <w:lang w:eastAsia="tr-TR"/>
                </w:rPr>
              </w:pPr>
              <w:hyperlink w:anchor="_Toc33435340" w:history="1">
                <w:r w:rsidRPr="000E7A6D" w:rsidR="000735F7">
                  <w:rPr>
                    <w:rStyle w:val="Hyperlink"/>
                    <w:rFonts w:cstheme="minorHAnsi"/>
                    <w:noProof/>
                  </w:rPr>
                  <w:t>3</w:t>
                </w:r>
                <w:r w:rsidR="000735F7">
                  <w:rPr>
                    <w:noProof/>
                    <w:lang w:eastAsia="tr-TR"/>
                  </w:rPr>
                  <w:tab/>
                </w:r>
                <w:r w:rsidRPr="000E7A6D" w:rsidR="000735F7">
                  <w:rPr>
                    <w:rStyle w:val="Hyperlink"/>
                    <w:rFonts w:cstheme="minorHAnsi"/>
                    <w:noProof/>
                  </w:rPr>
                  <w:t>TANIMLAR ve KISALTMALAR</w:t>
                </w:r>
                <w:r w:rsidR="000735F7">
                  <w:rPr>
                    <w:noProof/>
                    <w:webHidden/>
                  </w:rPr>
                  <w:tab/>
                </w:r>
                <w:r w:rsidR="000735F7">
                  <w:rPr>
                    <w:noProof/>
                    <w:webHidden/>
                  </w:rPr>
                  <w:fldChar w:fldCharType="begin"/>
                </w:r>
                <w:r w:rsidR="000735F7">
                  <w:rPr>
                    <w:noProof/>
                    <w:webHidden/>
                  </w:rPr>
                  <w:instrText xml:space="preserve"> PAGEREF _Toc33435340 \h </w:instrText>
                </w:r>
                <w:r w:rsidR="000735F7">
                  <w:rPr>
                    <w:noProof/>
                    <w:webHidden/>
                  </w:rPr>
                  <w:fldChar w:fldCharType="separate"/>
                </w:r>
                <w:r w:rsidR="000735F7">
                  <w:rPr>
                    <w:noProof/>
                    <w:webHidden/>
                  </w:rPr>
                  <w:t>3</w:t>
                </w:r>
                <w:r w:rsidR="000735F7">
                  <w:rPr>
                    <w:noProof/>
                    <w:webHidden/>
                  </w:rPr>
                  <w:fldChar w:fldCharType="end"/>
                </w:r>
              </w:hyperlink>
            </w:p>
            <w:p w:rsidR="001B44F1" w:rsidRPr="001B44F1" w:rsidP="007553B1">
              <w:pPr>
                <w:pStyle w:val="TOC1"/>
                <w:rPr>
                  <w:noProof/>
                </w:rPr>
              </w:pPr>
              <w:hyperlink w:anchor="_Toc33435341" w:history="1">
                <w:r w:rsidRPr="000E7A6D" w:rsidR="000735F7">
                  <w:rPr>
                    <w:rStyle w:val="Hyperlink"/>
                    <w:rFonts w:cstheme="minorHAnsi"/>
                    <w:noProof/>
                  </w:rPr>
                  <w:t>4</w:t>
                </w:r>
                <w:r w:rsidR="000735F7">
                  <w:rPr>
                    <w:noProof/>
                    <w:lang w:eastAsia="tr-TR"/>
                  </w:rPr>
                  <w:tab/>
                </w:r>
                <w:r w:rsidRPr="000E7A6D" w:rsidR="000735F7">
                  <w:rPr>
                    <w:rStyle w:val="Hyperlink"/>
                    <w:rFonts w:cstheme="minorHAnsi"/>
                    <w:noProof/>
                  </w:rPr>
                  <w:t>TEKNİK ÖZELLİKLER</w:t>
                </w:r>
                <w:r w:rsidR="000735F7">
                  <w:rPr>
                    <w:noProof/>
                    <w:webHidden/>
                  </w:rPr>
                  <w:tab/>
                </w:r>
                <w:r w:rsidR="000735F7">
                  <w:rPr>
                    <w:noProof/>
                    <w:webHidden/>
                  </w:rPr>
                  <w:fldChar w:fldCharType="begin"/>
                </w:r>
                <w:r w:rsidR="000735F7">
                  <w:rPr>
                    <w:noProof/>
                    <w:webHidden/>
                  </w:rPr>
                  <w:instrText xml:space="preserve"> PAGEREF _Toc33435341 \h </w:instrText>
                </w:r>
                <w:r w:rsidR="000735F7">
                  <w:rPr>
                    <w:noProof/>
                    <w:webHidden/>
                  </w:rPr>
                  <w:fldChar w:fldCharType="separate"/>
                </w:r>
                <w:r w:rsidR="000735F7">
                  <w:rPr>
                    <w:noProof/>
                    <w:webHidden/>
                  </w:rPr>
                  <w:t>3</w:t>
                </w:r>
                <w:r w:rsidR="000735F7">
                  <w:rPr>
                    <w:noProof/>
                    <w:webHidden/>
                  </w:rPr>
                  <w:fldChar w:fldCharType="end"/>
                </w:r>
              </w:hyperlink>
            </w:p>
            <w:p w:rsidR="003358AD" w:rsidP="007553B1">
              <w:pPr>
                <w:spacing w:after="0" w:line="360" w:lineRule="auto"/>
                <w:jc w:val="both"/>
                <w:rPr>
                  <w:rFonts w:cstheme="minorHAnsi"/>
                  <w:noProof/>
                </w:rPr>
              </w:pPr>
              <w:r w:rsidRPr="00A36A57">
                <w:rPr>
                  <w:rFonts w:cstheme="minorHAnsi"/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P="007553B1">
      <w:pPr>
        <w:spacing w:after="0" w:line="360" w:lineRule="auto"/>
        <w:jc w:val="both"/>
        <w:rPr>
          <w:rFonts w:cstheme="minorHAnsi"/>
          <w:noProof/>
        </w:rPr>
      </w:pPr>
    </w:p>
    <w:p w:rsidR="001B44F1" w:rsidRPr="001B44F1" w:rsidP="007553B1">
      <w:pPr>
        <w:pStyle w:val="Heading1"/>
        <w:spacing w:before="0" w:after="0" w:line="360" w:lineRule="auto"/>
        <w:ind w:left="0"/>
        <w:rPr>
          <w:rFonts w:cstheme="majorHAnsi"/>
        </w:rPr>
      </w:pPr>
      <w:bookmarkStart w:id="0" w:name="_Toc497292033"/>
      <w:bookmarkStart w:id="1" w:name="_Toc33435339"/>
      <w:r w:rsidRPr="001B44F1">
        <w:rPr>
          <w:rFonts w:cstheme="majorHAnsi"/>
        </w:rPr>
        <w:t>KONU</w:t>
      </w:r>
      <w:bookmarkEnd w:id="0"/>
      <w:bookmarkEnd w:id="1"/>
    </w:p>
    <w:p w:rsidR="001B44F1" w:rsidRPr="007250A8" w:rsidP="00014B5A">
      <w:pPr>
        <w:spacing w:after="0" w:line="360" w:lineRule="auto"/>
        <w:ind w:left="-426"/>
      </w:pPr>
      <w:r>
        <w:t>KISMİ DEŞARJ CİHAZI: Aşağıda belirtilen teknik özellikleri asgari seviyede karşılayabilecek akustik bir test cihazıdır.</w:t>
      </w:r>
    </w:p>
    <w:p w:rsidR="001B44F1" w:rsidRPr="00A36A57" w:rsidP="00014B5A">
      <w:pPr>
        <w:pStyle w:val="paragraf"/>
        <w:spacing w:after="0" w:line="360" w:lineRule="auto"/>
        <w:ind w:left="-426"/>
        <w:rPr>
          <w:rFonts w:asciiTheme="minorHAnsi" w:hAnsiTheme="minorHAnsi" w:cstheme="minorHAnsi"/>
          <w:i w:val="0"/>
          <w:szCs w:val="22"/>
        </w:rPr>
      </w:pPr>
      <w:r w:rsidRPr="00A36A57">
        <w:rPr>
          <w:rFonts w:asciiTheme="minorHAnsi" w:hAnsiTheme="minorHAnsi" w:cstheme="minorHAnsi"/>
          <w:i w:val="0"/>
          <w:szCs w:val="22"/>
        </w:rPr>
        <w:t>Bu Şartname, Uludağ Elektrik Dağıtım A.Ş tarafından Kısmi Deşarj Cihazı alımı için oluşturulmuştur.</w:t>
      </w:r>
    </w:p>
    <w:p w:rsidR="001B44F1" w:rsidRPr="00A36A57" w:rsidP="007553B1">
      <w:pPr>
        <w:pStyle w:val="paragraf"/>
        <w:spacing w:after="0" w:line="360" w:lineRule="auto"/>
        <w:ind w:left="0"/>
        <w:rPr>
          <w:rFonts w:asciiTheme="minorHAnsi" w:hAnsiTheme="minorHAnsi" w:cstheme="minorHAnsi"/>
          <w:i w:val="0"/>
          <w:sz w:val="20"/>
        </w:rPr>
      </w:pPr>
    </w:p>
    <w:p w:rsidR="001B44F1" w:rsidRPr="001B44F1" w:rsidP="007553B1">
      <w:pPr>
        <w:pStyle w:val="Heading1"/>
        <w:spacing w:before="0" w:after="0" w:line="360" w:lineRule="auto"/>
        <w:ind w:left="0"/>
        <w:rPr>
          <w:rFonts w:cstheme="majorHAnsi"/>
        </w:rPr>
      </w:pPr>
      <w:bookmarkStart w:id="2" w:name="_Toc497292034"/>
      <w:bookmarkStart w:id="3" w:name="_Toc33435340"/>
      <w:r w:rsidRPr="001B44F1">
        <w:rPr>
          <w:rFonts w:cstheme="majorHAnsi"/>
        </w:rPr>
        <w:t>TANIMLAR ve KISALTMALAR</w:t>
      </w:r>
      <w:bookmarkEnd w:id="2"/>
      <w:bookmarkEnd w:id="3"/>
    </w:p>
    <w:p w:rsidR="001B44F1" w:rsidP="007553B1">
      <w:pPr>
        <w:spacing w:after="0" w:line="360" w:lineRule="auto"/>
        <w:rPr>
          <w:rFonts w:cstheme="minorHAnsi"/>
        </w:rPr>
      </w:pPr>
      <w:r w:rsidRPr="00A36A57">
        <w:rPr>
          <w:rFonts w:cstheme="minorHAnsi"/>
        </w:rPr>
        <w:t>UEDAŞ: Uludağ Elektrik Dağıtım Anonim Şirketi</w:t>
      </w:r>
    </w:p>
    <w:p w:rsidR="001B44F1" w:rsidRPr="00A36A57" w:rsidP="007553B1">
      <w:pPr>
        <w:spacing w:after="0" w:line="360" w:lineRule="auto"/>
        <w:rPr>
          <w:rFonts w:cstheme="minorHAnsi"/>
        </w:rPr>
      </w:pPr>
    </w:p>
    <w:p w:rsidR="001B44F1" w:rsidRPr="001B44F1" w:rsidP="007553B1">
      <w:pPr>
        <w:pStyle w:val="Heading1"/>
        <w:spacing w:before="0" w:after="0" w:line="360" w:lineRule="auto"/>
        <w:ind w:left="0"/>
        <w:rPr>
          <w:rFonts w:cstheme="majorHAnsi"/>
        </w:rPr>
      </w:pPr>
      <w:bookmarkStart w:id="4" w:name="_Toc375215078"/>
      <w:bookmarkStart w:id="5" w:name="_Toc497292037"/>
      <w:bookmarkStart w:id="6" w:name="_Toc33435341"/>
      <w:bookmarkStart w:id="7" w:name="_Toc375146339"/>
      <w:bookmarkStart w:id="8" w:name="_Toc375146504"/>
      <w:r w:rsidRPr="001B44F1">
        <w:rPr>
          <w:rFonts w:cstheme="majorHAnsi"/>
        </w:rPr>
        <w:t>TEKNİK ÖZELLİKLER</w:t>
      </w:r>
      <w:bookmarkEnd w:id="4"/>
      <w:bookmarkEnd w:id="5"/>
      <w:bookmarkEnd w:id="6"/>
      <w:r w:rsidRPr="001B44F1">
        <w:rPr>
          <w:rFonts w:cstheme="majorHAnsi"/>
        </w:rPr>
        <w:t xml:space="preserve"> </w:t>
      </w:r>
      <w:bookmarkEnd w:id="7"/>
      <w:bookmarkEnd w:id="8"/>
    </w:p>
    <w:p w:rsidR="001B44F1" w:rsidRPr="00A36A57" w:rsidP="007553B1">
      <w:pPr>
        <w:pStyle w:val="ListParagraph"/>
        <w:keepNext/>
        <w:keepLines/>
        <w:numPr>
          <w:ilvl w:val="1"/>
          <w:numId w:val="5"/>
        </w:numPr>
        <w:spacing w:after="0" w:line="360" w:lineRule="auto"/>
        <w:ind w:left="0" w:right="142"/>
        <w:contextualSpacing w:val="0"/>
        <w:jc w:val="both"/>
        <w:outlineLvl w:val="0"/>
        <w:rPr>
          <w:rFonts w:cstheme="minorHAnsi"/>
          <w:b/>
          <w:vanish/>
          <w:kern w:val="28"/>
        </w:rPr>
      </w:pPr>
      <w:bookmarkStart w:id="9" w:name="_Toc497321280"/>
      <w:bookmarkStart w:id="10" w:name="_Toc497321347"/>
      <w:bookmarkStart w:id="11" w:name="_Toc33435333"/>
      <w:bookmarkStart w:id="12" w:name="_Toc33435342"/>
      <w:bookmarkEnd w:id="9"/>
      <w:bookmarkEnd w:id="10"/>
      <w:bookmarkEnd w:id="11"/>
      <w:bookmarkEnd w:id="12"/>
    </w:p>
    <w:p w:rsidR="001B44F1" w:rsidRPr="00D963AC" w:rsidP="007553B1">
      <w:pPr>
        <w:spacing w:after="0" w:line="360" w:lineRule="auto"/>
        <w:ind w:right="-454"/>
        <w:mirrorIndents/>
        <w:rPr>
          <w:rFonts w:cstheme="minorHAnsi"/>
          <w:color w:val="00000A"/>
          <w:lang w:eastAsia="hi-IN"/>
        </w:rPr>
      </w:pPr>
    </w:p>
    <w:p w:rsidR="001B44F1" w:rsidRPr="00A36A57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/>
        <w:mirrorIndents/>
        <w:rPr>
          <w:rFonts w:cstheme="minorHAnsi"/>
          <w:color w:val="00000A"/>
          <w:lang w:eastAsia="hi-IN"/>
        </w:rPr>
      </w:pPr>
      <w:r w:rsidRPr="00A36A57">
        <w:rPr>
          <w:rFonts w:cstheme="minorHAnsi"/>
          <w:color w:val="00000A"/>
          <w:lang w:eastAsia="hi-IN"/>
        </w:rPr>
        <w:t>Cihazın, bilgisayar ortamında hızlı raporlama yapabilen bir rapor sihirbazı olmalıdır.</w:t>
      </w:r>
    </w:p>
    <w:p w:rsidR="001B44F1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/>
        <w:mirrorIndents/>
        <w:rPr>
          <w:rFonts w:cstheme="minorHAnsi"/>
          <w:color w:val="00000A"/>
          <w:lang w:eastAsia="hi-IN"/>
        </w:rPr>
      </w:pPr>
      <w:r w:rsidRPr="00A36A57">
        <w:rPr>
          <w:rFonts w:cstheme="minorHAnsi"/>
          <w:color w:val="00000A"/>
          <w:lang w:eastAsia="hi-IN"/>
        </w:rPr>
        <w:t>Cihazın menü ve raporlama sistemi Türkçe olmalıdır.</w:t>
      </w:r>
    </w:p>
    <w:p w:rsidR="001B44F1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/>
        <w:mirrorIndents/>
        <w:rPr>
          <w:rFonts w:cstheme="minorHAnsi"/>
          <w:color w:val="00000A"/>
          <w:lang w:eastAsia="hi-IN"/>
        </w:rPr>
      </w:pPr>
      <w:r>
        <w:rPr>
          <w:rFonts w:cstheme="minorHAnsi"/>
          <w:color w:val="00000A"/>
          <w:lang w:eastAsia="hi-IN"/>
        </w:rPr>
        <w:t>Cihaz üzerinde en az 64 ölçüm mikrofonu bulunmalıdır.</w:t>
      </w:r>
    </w:p>
    <w:p w:rsidR="001B44F1" w:rsidRPr="00365C27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/>
        <w:mirrorIndents/>
        <w:rPr>
          <w:rFonts w:cstheme="minorHAnsi"/>
          <w:color w:val="00000A"/>
          <w:lang w:eastAsia="hi-IN"/>
        </w:rPr>
      </w:pPr>
      <w:r w:rsidRPr="00A36A57">
        <w:rPr>
          <w:rFonts w:cstheme="minorHAnsi"/>
          <w:color w:val="00000A"/>
          <w:lang w:eastAsia="hi-IN"/>
        </w:rPr>
        <w:t>Cihaz akustik ve görsel görüntüler üst üste çakışmış vaziyette resim çekebilmelidir.</w:t>
      </w:r>
    </w:p>
    <w:p w:rsidR="001B44F1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/>
        <w:mirrorIndents/>
        <w:rPr>
          <w:rFonts w:cstheme="minorHAnsi"/>
          <w:color w:val="00000A"/>
          <w:lang w:eastAsia="hi-IN"/>
        </w:rPr>
      </w:pPr>
      <w:r>
        <w:rPr>
          <w:rFonts w:cstheme="minorHAnsi"/>
          <w:color w:val="00000A"/>
          <w:lang w:eastAsia="hi-IN"/>
        </w:rPr>
        <w:t xml:space="preserve"> Cihaz en az 0,5-100 metre aralığında kısmi deşarj tespiti yapabilmelidir.</w:t>
      </w:r>
    </w:p>
    <w:p w:rsidR="001B44F1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/>
        <w:mirrorIndents/>
        <w:rPr>
          <w:rFonts w:cstheme="minorHAnsi"/>
          <w:color w:val="00000A"/>
          <w:lang w:eastAsia="hi-IN"/>
        </w:rPr>
      </w:pPr>
      <w:r>
        <w:rPr>
          <w:rFonts w:cstheme="minorHAnsi"/>
          <w:color w:val="00000A"/>
          <w:lang w:eastAsia="hi-IN"/>
        </w:rPr>
        <w:t>Cihaz frekans aralığını manuel veya otomatik olarak belirleyebilir.</w:t>
      </w:r>
    </w:p>
    <w:p w:rsidR="001B44F1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/>
        <w:mirrorIndents/>
        <w:rPr>
          <w:rFonts w:cstheme="minorHAnsi"/>
          <w:color w:val="00000A"/>
          <w:lang w:eastAsia="hi-IN"/>
        </w:rPr>
      </w:pPr>
      <w:r>
        <w:rPr>
          <w:rFonts w:cstheme="minorHAnsi"/>
          <w:color w:val="00000A"/>
          <w:lang w:eastAsia="hi-IN"/>
        </w:rPr>
        <w:t>Cihaz dedektör hassasiyeti 0,016 I/dk, 0,05 I/dk 10 metre aralığında olmalıdır.</w:t>
      </w:r>
    </w:p>
    <w:p w:rsidR="001B44F1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/>
        <w:mirrorIndents/>
        <w:rPr>
          <w:rFonts w:cstheme="minorHAnsi"/>
          <w:color w:val="00000A"/>
          <w:lang w:eastAsia="hi-IN"/>
        </w:rPr>
      </w:pPr>
      <w:r>
        <w:rPr>
          <w:rFonts w:cstheme="minorHAnsi"/>
          <w:color w:val="00000A"/>
          <w:lang w:eastAsia="hi-IN"/>
        </w:rPr>
        <w:t>Cihaz algılama çözünürlüğü 1 derecenin altında olmalıdır.</w:t>
      </w:r>
    </w:p>
    <w:p w:rsidR="001B44F1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/>
        <w:mirrorIndents/>
        <w:rPr>
          <w:rFonts w:cstheme="minorHAnsi"/>
          <w:color w:val="00000A"/>
          <w:lang w:eastAsia="hi-IN"/>
        </w:rPr>
      </w:pPr>
      <w:r>
        <w:rPr>
          <w:rFonts w:cstheme="minorHAnsi"/>
          <w:color w:val="00000A"/>
          <w:lang w:eastAsia="hi-IN"/>
        </w:rPr>
        <w:t>Cihaz karanlık ortamda net ölçüm yapabilmelidir.</w:t>
      </w:r>
    </w:p>
    <w:p w:rsidR="001B44F1" w:rsidRPr="00813AA4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/>
        <w:mirrorIndents/>
        <w:rPr>
          <w:rFonts w:cstheme="minorHAnsi"/>
          <w:color w:val="00000A"/>
          <w:lang w:eastAsia="hi-IN"/>
        </w:rPr>
      </w:pPr>
      <w:r w:rsidRPr="00813AA4">
        <w:rPr>
          <w:rFonts w:cstheme="minorHAnsi"/>
          <w:color w:val="00000A"/>
          <w:lang w:eastAsia="hi-IN"/>
        </w:rPr>
        <w:t>Cihaz gerçek zamanlı kısmi deşarj boyut analizi yapabilmelidir.</w:t>
      </w:r>
    </w:p>
    <w:p w:rsidR="001B44F1" w:rsidRPr="00813AA4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/>
        <w:mirrorIndents/>
        <w:rPr>
          <w:rFonts w:cstheme="minorHAnsi"/>
          <w:color w:val="00000A"/>
          <w:lang w:eastAsia="hi-IN"/>
        </w:rPr>
      </w:pPr>
      <w:r w:rsidRPr="00813AA4">
        <w:rPr>
          <w:rFonts w:cstheme="minorHAnsi"/>
          <w:color w:val="00000A"/>
          <w:lang w:eastAsia="hi-IN"/>
        </w:rPr>
        <w:t>Cihaz gerçek zamanlı veya rapor sihirbazında PD analizi yapabilmelidir.</w:t>
      </w:r>
    </w:p>
    <w:p w:rsidR="001B44F1" w:rsidRPr="00813AA4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/>
        <w:mirrorIndents/>
        <w:rPr>
          <w:rFonts w:cstheme="minorHAnsi"/>
          <w:color w:val="00000A"/>
          <w:lang w:eastAsia="hi-IN"/>
        </w:rPr>
      </w:pPr>
      <w:r w:rsidRPr="00813AA4">
        <w:rPr>
          <w:rFonts w:cstheme="minorHAnsi"/>
          <w:color w:val="00000A"/>
          <w:lang w:eastAsia="hi-IN"/>
        </w:rPr>
        <w:t>Cihaz tek elle kullanılabilmeli ağırlığı 2,3 kg ın altına olmalıdır.</w:t>
      </w:r>
    </w:p>
    <w:p w:rsidR="001B44F1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/>
        <w:mirrorIndents/>
        <w:rPr>
          <w:rFonts w:cstheme="minorHAnsi"/>
          <w:color w:val="00000A"/>
          <w:lang w:eastAsia="hi-IN"/>
        </w:rPr>
      </w:pPr>
      <w:r>
        <w:rPr>
          <w:rFonts w:cstheme="minorHAnsi"/>
          <w:color w:val="00000A"/>
          <w:lang w:eastAsia="hi-IN"/>
        </w:rPr>
        <w:t>Cihaz resistive (eldivenle kullanılabilir) veya kapasitive dokunmatik ekran teknolojisine sahip olabilir.</w:t>
      </w:r>
    </w:p>
    <w:p w:rsidR="001B44F1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/>
        <w:mirrorIndents/>
        <w:rPr>
          <w:rFonts w:cstheme="minorHAnsi"/>
          <w:color w:val="00000A"/>
          <w:lang w:eastAsia="hi-IN"/>
        </w:rPr>
      </w:pPr>
      <w:r>
        <w:rPr>
          <w:rFonts w:cstheme="minorHAnsi"/>
          <w:color w:val="00000A"/>
          <w:lang w:eastAsia="hi-IN"/>
        </w:rPr>
        <w:t>Cihaz USB ve WİFİ ile bağlantı kurarak içerisindeki görüntüleri raporlama sihirbazına aktarabilmelidir.</w:t>
      </w:r>
    </w:p>
    <w:p w:rsidR="001B44F1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/>
        <w:mirrorIndents/>
        <w:rPr>
          <w:rFonts w:cstheme="minorHAnsi"/>
          <w:color w:val="00000A"/>
          <w:lang w:eastAsia="hi-IN"/>
        </w:rPr>
      </w:pPr>
      <w:r>
        <w:rPr>
          <w:rFonts w:cstheme="minorHAnsi"/>
          <w:color w:val="00000A"/>
          <w:lang w:eastAsia="hi-IN"/>
        </w:rPr>
        <w:t>Cihaz rapor sihirbazı çevrimiçi, Çevrimdışı otomatik rapor oluşturulabilmelidir.</w:t>
      </w:r>
    </w:p>
    <w:p w:rsidR="001B44F1" w:rsidRPr="0062075D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/>
        <w:mirrorIndents/>
        <w:rPr>
          <w:rFonts w:cstheme="minorHAnsi"/>
          <w:color w:val="00000A"/>
          <w:lang w:eastAsia="hi-IN"/>
        </w:rPr>
      </w:pPr>
      <w:r>
        <w:rPr>
          <w:rFonts w:cstheme="minorHAnsi"/>
          <w:color w:val="00000A"/>
          <w:lang w:eastAsia="hi-IN"/>
        </w:rPr>
        <w:t>Cihaz -10 ila +40 derce arasında çalışabilmelidir.</w:t>
      </w:r>
    </w:p>
    <w:p w:rsidR="001B44F1" w:rsidRPr="00A36A57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/>
        <w:mirrorIndents/>
        <w:rPr>
          <w:rFonts w:cstheme="minorHAnsi"/>
          <w:color w:val="00000A"/>
          <w:lang w:eastAsia="hi-IN"/>
        </w:rPr>
      </w:pPr>
      <w:r>
        <w:rPr>
          <w:rFonts w:cstheme="minorHAnsi"/>
          <w:color w:val="00000A"/>
          <w:lang w:eastAsia="hi-IN"/>
        </w:rPr>
        <w:t>Cihazın LCD Ekranı en az 5 inç 800x480 çözünürlükte olmalıdır.</w:t>
      </w:r>
    </w:p>
    <w:p w:rsidR="00060290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/>
        <w:mirrorIndents/>
        <w:rPr>
          <w:rFonts w:cstheme="minorHAnsi"/>
          <w:color w:val="00000A"/>
          <w:lang w:eastAsia="hi-IN"/>
        </w:rPr>
      </w:pPr>
      <w:r w:rsidRPr="00060290">
        <w:rPr>
          <w:rFonts w:cstheme="minorHAnsi"/>
          <w:color w:val="00000A"/>
          <w:lang w:eastAsia="hi-IN"/>
        </w:rPr>
        <w:t>Cihaz Li-on veya LiFePO tip şarj edilebilen pil ile çalışmalı ve tam şarj pil ile en az 8 saat süreyle sürekli çalışabilmelidir.</w:t>
      </w:r>
    </w:p>
    <w:p w:rsidR="001B44F1" w:rsidRPr="00060290" w:rsidP="00786407">
      <w:pPr>
        <w:pStyle w:val="ListParagraph"/>
        <w:numPr>
          <w:ilvl w:val="0"/>
          <w:numId w:val="25"/>
        </w:numPr>
        <w:tabs>
          <w:tab w:val="left" w:pos="0"/>
        </w:tabs>
        <w:spacing w:after="0" w:line="360" w:lineRule="auto"/>
        <w:ind w:left="0" w:right="-454" w:firstLine="0"/>
        <w:mirrorIndents/>
        <w:rPr>
          <w:rFonts w:cstheme="minorHAnsi"/>
          <w:color w:val="00000A"/>
          <w:lang w:eastAsia="hi-IN"/>
        </w:rPr>
      </w:pPr>
      <w:r w:rsidRPr="00060290">
        <w:rPr>
          <w:rFonts w:cstheme="minorHAnsi"/>
          <w:color w:val="00000A"/>
          <w:lang w:eastAsia="hi-IN"/>
        </w:rPr>
        <w:t>Cihaz yüksekten düşmeye karşı dayanıklı,  toz ve su sıçramalarına karşı korumalı olmalıdır.</w:t>
      </w:r>
    </w:p>
    <w:p w:rsidR="001B44F1" w:rsidRPr="00A36A57" w:rsidP="006017A8">
      <w:pPr>
        <w:pStyle w:val="ListParagraph"/>
        <w:numPr>
          <w:ilvl w:val="0"/>
          <w:numId w:val="25"/>
        </w:numPr>
        <w:spacing w:after="0" w:line="360" w:lineRule="auto"/>
        <w:ind w:left="0" w:right="-454"/>
        <w:mirrorIndents/>
        <w:rPr>
          <w:rFonts w:cstheme="minorHAnsi"/>
          <w:color w:val="00000A"/>
          <w:lang w:eastAsia="hi-IN"/>
        </w:rPr>
      </w:pPr>
      <w:r>
        <w:rPr>
          <w:rFonts w:cstheme="minorHAnsi"/>
          <w:color w:val="00000A"/>
          <w:lang w:eastAsia="hi-IN"/>
        </w:rPr>
        <w:t>Cihazın Türkiye de yetkili Distribütörü bulunmalıdır.</w:t>
      </w:r>
    </w:p>
    <w:p w:rsidR="001B44F1" w:rsidRPr="00A36A57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 w:firstLine="0"/>
        <w:mirrorIndents/>
        <w:rPr>
          <w:rFonts w:cstheme="minorHAnsi"/>
          <w:color w:val="00000A"/>
          <w:lang w:eastAsia="hi-IN"/>
        </w:rPr>
      </w:pPr>
      <w:r w:rsidRPr="00A36A57">
        <w:rPr>
          <w:rFonts w:cstheme="minorHAnsi"/>
          <w:color w:val="00000A"/>
          <w:lang w:eastAsia="hi-IN"/>
        </w:rPr>
        <w:t>Distribütör firmanın teknik servisi olmalıdır.</w:t>
      </w:r>
    </w:p>
    <w:p w:rsidR="001B44F1" w:rsidRPr="00A36A57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 w:firstLine="0"/>
        <w:mirrorIndents/>
        <w:rPr>
          <w:rFonts w:cstheme="minorHAnsi"/>
          <w:color w:val="00000A"/>
          <w:lang w:eastAsia="hi-IN"/>
        </w:rPr>
      </w:pPr>
      <w:r w:rsidRPr="00A36A57">
        <w:rPr>
          <w:rFonts w:cstheme="minorHAnsi"/>
          <w:color w:val="00000A"/>
          <w:lang w:eastAsia="hi-IN"/>
        </w:rPr>
        <w:t>Distribütör firma tarafından cihazın tanıtımı, ölçüm yapılması (uygulamalı),  raporlama ve ölçüm değerlendirmeleri konusunda uzman kişilerce eğitim programı sunul</w:t>
      </w:r>
      <w:bookmarkStart w:id="13" w:name="_GoBack"/>
      <w:bookmarkEnd w:id="13"/>
      <w:r w:rsidRPr="00A36A57">
        <w:rPr>
          <w:rFonts w:cstheme="minorHAnsi"/>
          <w:color w:val="00000A"/>
          <w:lang w:eastAsia="hi-IN"/>
        </w:rPr>
        <w:t>malıdır.</w:t>
      </w:r>
    </w:p>
    <w:p w:rsidR="001B44F1" w:rsidRPr="00A36A57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 w:firstLine="0"/>
        <w:mirrorIndents/>
        <w:rPr>
          <w:rFonts w:cstheme="minorHAnsi"/>
          <w:color w:val="00000A"/>
          <w:lang w:eastAsia="hi-IN"/>
        </w:rPr>
      </w:pPr>
      <w:r w:rsidRPr="00A36A57">
        <w:rPr>
          <w:rFonts w:cstheme="minorHAnsi"/>
          <w:color w:val="00000A"/>
          <w:lang w:eastAsia="hi-IN"/>
        </w:rPr>
        <w:t>Cihazın pil tasarrufu için uyku modu olmalıdır.</w:t>
      </w:r>
    </w:p>
    <w:p w:rsidR="001B44F1" w:rsidRPr="001B44F1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 w:firstLine="0"/>
        <w:mirrorIndents/>
        <w:rPr>
          <w:rFonts w:cstheme="minorHAnsi"/>
          <w:color w:val="00000A"/>
          <w:lang w:eastAsia="hi-IN"/>
        </w:rPr>
      </w:pPr>
      <w:r w:rsidRPr="001B44F1">
        <w:rPr>
          <w:rFonts w:cstheme="minorHAnsi"/>
          <w:color w:val="00000A"/>
          <w:lang w:eastAsia="hi-IN"/>
        </w:rPr>
        <w:t>Cihaz minimum 2 yıl garantili olmalıdır.</w:t>
      </w:r>
    </w:p>
    <w:p w:rsidR="001B44F1" w:rsidRPr="001B44F1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 w:firstLine="0"/>
        <w:mirrorIndents/>
        <w:rPr>
          <w:rFonts w:cstheme="minorHAnsi"/>
          <w:color w:val="00000A"/>
          <w:lang w:eastAsia="hi-IN"/>
        </w:rPr>
      </w:pPr>
      <w:r w:rsidRPr="001B44F1">
        <w:rPr>
          <w:rFonts w:cstheme="minorHAnsi"/>
          <w:color w:val="00000A"/>
          <w:lang w:eastAsia="hi-IN"/>
        </w:rPr>
        <w:t>Cihaz garanti süresince şarj ünitesi-kablosu, konektörleri, jakları, bataryası herhangi bir nedenle arızalanması durumunda ürünü satan firma tarafından ücretsiz olarak değiştirilecektir.</w:t>
      </w:r>
    </w:p>
    <w:p w:rsidR="001B44F1" w:rsidRPr="001B44F1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 w:firstLine="0"/>
        <w:mirrorIndents/>
        <w:rPr>
          <w:rFonts w:cstheme="minorHAnsi"/>
          <w:color w:val="00000A"/>
          <w:lang w:eastAsia="hi-IN"/>
        </w:rPr>
      </w:pPr>
      <w:r w:rsidRPr="001B44F1">
        <w:rPr>
          <w:rFonts w:cstheme="minorHAnsi"/>
          <w:color w:val="00000A"/>
          <w:lang w:eastAsia="hi-IN"/>
        </w:rPr>
        <w:t>Cihazın CE sertifikası olmalıdır.</w:t>
      </w:r>
    </w:p>
    <w:p w:rsidR="001B44F1" w:rsidRPr="001B44F1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 w:firstLine="0"/>
        <w:mirrorIndents/>
        <w:rPr>
          <w:rFonts w:cstheme="minorHAnsi"/>
          <w:color w:val="00000A"/>
          <w:lang w:eastAsia="hi-IN"/>
        </w:rPr>
      </w:pPr>
      <w:r w:rsidRPr="001B44F1">
        <w:rPr>
          <w:rFonts w:cstheme="minorHAnsi"/>
          <w:color w:val="00000A"/>
          <w:lang w:eastAsia="hi-IN"/>
        </w:rPr>
        <w:t>Alınacak cihazlarda ICLOUD bulunması halinde veri için sağlanacak Coud hesabına ve UEDAŞ kullanılıcıları haricinde hiçbir üretici ve distribütör firma dahil hiçbir 3. Şahsın erişemeyeceği taahhüdü firma tarafından verilecektir.</w:t>
      </w:r>
    </w:p>
    <w:p w:rsidR="001B44F1" w:rsidRPr="00A36A57" w:rsidP="007553B1">
      <w:pPr>
        <w:pStyle w:val="ListParagraph"/>
        <w:numPr>
          <w:ilvl w:val="0"/>
          <w:numId w:val="25"/>
        </w:numPr>
        <w:spacing w:after="0" w:line="360" w:lineRule="auto"/>
        <w:ind w:left="0" w:right="-454" w:firstLine="0"/>
        <w:mirrorIndents/>
        <w:rPr>
          <w:rFonts w:cstheme="minorHAnsi"/>
          <w:color w:val="00000A"/>
          <w:lang w:eastAsia="hi-IN"/>
        </w:rPr>
      </w:pPr>
      <w:r w:rsidRPr="00A36A57">
        <w:rPr>
          <w:rFonts w:cstheme="minorHAnsi"/>
          <w:color w:val="00000A"/>
          <w:lang w:eastAsia="hi-IN"/>
        </w:rPr>
        <w:t>Aşağıda belirtilen malzemeler cihazla beraber standart aksesuar olarak verilmelidir.</w:t>
      </w:r>
    </w:p>
    <w:p w:rsidR="001B44F1" w:rsidRPr="000038E0" w:rsidP="00786407">
      <w:pPr>
        <w:numPr>
          <w:ilvl w:val="1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cstheme="minorHAnsi"/>
        </w:rPr>
      </w:pPr>
      <w:r w:rsidRPr="000038E0">
        <w:rPr>
          <w:rFonts w:cstheme="minorHAnsi"/>
        </w:rPr>
        <w:t>Şarj Adaptörü</w:t>
      </w:r>
    </w:p>
    <w:p w:rsidR="001B44F1" w:rsidRPr="00A36A57" w:rsidP="00786407">
      <w:pPr>
        <w:numPr>
          <w:ilvl w:val="1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cstheme="minorHAnsi"/>
        </w:rPr>
      </w:pPr>
      <w:r>
        <w:rPr>
          <w:rFonts w:cstheme="minorHAnsi"/>
        </w:rPr>
        <w:t>Limitsiz kullanımlı yazılım (Windows sistemi ile uyumlu)</w:t>
      </w:r>
    </w:p>
    <w:p w:rsidR="001B44F1" w:rsidRPr="00A36A57" w:rsidP="00786407">
      <w:pPr>
        <w:numPr>
          <w:ilvl w:val="1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cstheme="minorHAnsi"/>
        </w:rPr>
      </w:pPr>
      <w:r w:rsidRPr="00A36A57">
        <w:rPr>
          <w:rFonts w:cstheme="minorHAnsi"/>
        </w:rPr>
        <w:t>Kullanım kılavuzu</w:t>
      </w:r>
    </w:p>
    <w:p w:rsidR="001B44F1" w:rsidRPr="00A36A57" w:rsidP="00786407">
      <w:pPr>
        <w:numPr>
          <w:ilvl w:val="1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cstheme="minorHAnsi"/>
        </w:rPr>
      </w:pPr>
      <w:r w:rsidRPr="00A36A57">
        <w:rPr>
          <w:rFonts w:cstheme="minorHAnsi"/>
        </w:rPr>
        <w:t>USB bağlantı kablosu</w:t>
      </w:r>
    </w:p>
    <w:p w:rsidR="001B44F1" w:rsidRPr="00A36A57" w:rsidP="00786407">
      <w:pPr>
        <w:numPr>
          <w:ilvl w:val="1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cstheme="minorHAnsi"/>
        </w:rPr>
      </w:pPr>
      <w:r w:rsidRPr="00A36A57">
        <w:rPr>
          <w:rFonts w:cstheme="minorHAnsi"/>
        </w:rPr>
        <w:t>Cihaz için yumuşak taşıma çantası</w:t>
      </w:r>
    </w:p>
    <w:p w:rsidR="001B44F1" w:rsidRPr="00A36A57" w:rsidP="00786407">
      <w:pPr>
        <w:numPr>
          <w:ilvl w:val="1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cstheme="minorHAnsi"/>
        </w:rPr>
      </w:pPr>
      <w:r>
        <w:rPr>
          <w:rFonts w:cstheme="minorHAnsi"/>
        </w:rPr>
        <w:t>Sert taşıma çantası (  metal hariç plastik, sert plastik vb. olabilir.)</w:t>
      </w:r>
    </w:p>
    <w:p w:rsidR="001B44F1" w:rsidP="00786407">
      <w:pPr>
        <w:numPr>
          <w:ilvl w:val="1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cstheme="minorHAnsi"/>
        </w:rPr>
      </w:pPr>
      <w:r>
        <w:rPr>
          <w:rFonts w:cstheme="minorHAnsi"/>
        </w:rPr>
        <w:t>1 adet yedek olmak üzere 2 adet pil</w:t>
      </w:r>
    </w:p>
    <w:p w:rsidR="001B44F1" w:rsidP="00786407">
      <w:pPr>
        <w:numPr>
          <w:ilvl w:val="1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cstheme="minorHAnsi"/>
        </w:rPr>
      </w:pPr>
      <w:r>
        <w:rPr>
          <w:rFonts w:cstheme="minorHAnsi"/>
        </w:rPr>
        <w:t>Cihaz LCD ekranına kırılmaz Cam monte edilerek teslim edilmelidir.</w:t>
      </w:r>
    </w:p>
    <w:p w:rsidR="001B44F1" w:rsidP="007553B1">
      <w:pPr>
        <w:spacing w:after="0" w:line="360" w:lineRule="auto"/>
      </w:pPr>
    </w:p>
    <w:p w:rsidR="001B44F1" w:rsidRPr="003C275E" w:rsidP="00786407">
      <w:pPr>
        <w:spacing w:after="0" w:line="360" w:lineRule="auto"/>
        <w:ind w:left="-567"/>
        <w:jc w:val="both"/>
        <w:rPr>
          <w:rFonts w:cs="Times New Roman"/>
          <w:color w:val="000000"/>
        </w:rPr>
      </w:pPr>
      <w:bookmarkStart w:id="14" w:name="_Toc49176103"/>
      <w:r w:rsidRPr="00CC6B50">
        <w:rPr>
          <w:rStyle w:val="Strong"/>
        </w:rPr>
        <w:t xml:space="preserve">Ek 1: </w:t>
      </w:r>
      <w:r w:rsidRPr="00CC6B50">
        <w:rPr>
          <w:rFonts w:cs="Times New Roman"/>
          <w:color w:val="000000"/>
        </w:rPr>
        <w:t>GARANTİ EDİLEN KARAKTERİSTİKLER LİSTESİ</w:t>
      </w:r>
      <w:bookmarkEnd w:id="14"/>
      <w:r w:rsidRPr="00CC6B50">
        <w:t xml:space="preserve">             </w:t>
      </w:r>
    </w:p>
    <w:p w:rsidR="001B44F1" w:rsidP="00786407">
      <w:pPr>
        <w:spacing w:after="0" w:line="360" w:lineRule="auto"/>
        <w:ind w:left="-567"/>
        <w:jc w:val="both"/>
        <w:rPr>
          <w:rFonts w:cs="Times New Roman"/>
          <w:color w:val="000000"/>
        </w:rPr>
      </w:pPr>
      <w:bookmarkStart w:id="15" w:name="_Toc44031116"/>
      <w:bookmarkStart w:id="16" w:name="_Toc48830633"/>
      <w:bookmarkStart w:id="17" w:name="_Toc49176104"/>
      <w:r w:rsidRPr="00CC6B50">
        <w:rPr>
          <w:rFonts w:cs="Times New Roman"/>
          <w:color w:val="000000"/>
        </w:rPr>
        <w:t>GARANTİ EDİLEN KARAKTERİSTİKLER LİSTESİ</w:t>
      </w:r>
      <w:bookmarkEnd w:id="15"/>
      <w:bookmarkEnd w:id="16"/>
      <w:bookmarkEnd w:id="17"/>
    </w:p>
    <w:p w:rsidR="001B44F1" w:rsidP="00786407">
      <w:pPr>
        <w:spacing w:after="0" w:line="360" w:lineRule="auto"/>
        <w:ind w:left="-567"/>
        <w:jc w:val="both"/>
        <w:rPr>
          <w:rFonts w:eastAsia="Calibri"/>
          <w:b/>
        </w:rPr>
      </w:pPr>
      <w:bookmarkStart w:id="18" w:name="_Toc48830634"/>
      <w:bookmarkStart w:id="19" w:name="_Toc49176105"/>
      <w:r w:rsidRPr="00CC6B50">
        <w:rPr>
          <w:rFonts w:eastAsia="Calibri"/>
        </w:rPr>
        <w:t>Ekte verilen her bölüm eksiksiz cevaplandırılacak ve eksik cevaplandırılan teklifler değerlendirmeye alınmayacaktır. Ayrıca, verilen cevapları teyit eden bilgilerin, firma tarafından verilen dokümanların hangi sayfasında olduğu açıkça belirtilecektir</w:t>
      </w:r>
      <w:bookmarkEnd w:id="18"/>
      <w:bookmarkEnd w:id="19"/>
      <w:r w:rsidR="007553B1">
        <w:rPr>
          <w:rFonts w:eastAsia="Calibri"/>
        </w:rPr>
        <w:t>.</w:t>
      </w:r>
    </w:p>
    <w:p w:rsidR="001B44F1" w:rsidP="007553B1">
      <w:pPr>
        <w:pStyle w:val="Balk20"/>
        <w:keepLines/>
        <w:shd w:val="clear" w:color="auto" w:fill="auto"/>
        <w:tabs>
          <w:tab w:val="left" w:pos="142"/>
          <w:tab w:val="left" w:pos="709"/>
        </w:tabs>
        <w:spacing w:before="0" w:line="360" w:lineRule="auto"/>
        <w:ind w:firstLine="0"/>
        <w:rPr>
          <w:rFonts w:eastAsia="Calibri" w:asciiTheme="minorHAnsi" w:hAnsiTheme="minorHAnsi"/>
          <w:b w:val="0"/>
        </w:rPr>
      </w:pPr>
    </w:p>
    <w:p w:rsidR="00014B5A" w:rsidP="007553B1">
      <w:pPr>
        <w:pStyle w:val="Balk20"/>
        <w:keepLines/>
        <w:shd w:val="clear" w:color="auto" w:fill="auto"/>
        <w:tabs>
          <w:tab w:val="left" w:pos="142"/>
          <w:tab w:val="left" w:pos="709"/>
        </w:tabs>
        <w:spacing w:before="0" w:line="360" w:lineRule="auto"/>
        <w:ind w:firstLine="0"/>
        <w:rPr>
          <w:rFonts w:eastAsia="Calibri" w:asciiTheme="minorHAnsi" w:hAnsiTheme="minorHAnsi"/>
          <w:b w:val="0"/>
        </w:rPr>
      </w:pPr>
    </w:p>
    <w:p w:rsidR="001B44F1" w:rsidRPr="00CC6B50" w:rsidP="007553B1">
      <w:pPr>
        <w:pStyle w:val="Balk20"/>
        <w:keepLines/>
        <w:shd w:val="clear" w:color="auto" w:fill="auto"/>
        <w:tabs>
          <w:tab w:val="left" w:pos="142"/>
          <w:tab w:val="left" w:pos="709"/>
        </w:tabs>
        <w:spacing w:before="0" w:line="360" w:lineRule="auto"/>
        <w:ind w:firstLine="0"/>
        <w:rPr>
          <w:rFonts w:eastAsia="Calibri" w:asciiTheme="minorHAnsi" w:hAnsiTheme="minorHAnsi"/>
          <w:b w:val="0"/>
        </w:rPr>
      </w:pPr>
    </w:p>
    <w:tbl>
      <w:tblPr>
        <w:tblW w:w="10632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4821"/>
        <w:gridCol w:w="2140"/>
        <w:gridCol w:w="3671"/>
      </w:tblGrid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362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4F1" w:rsidRPr="00813AA4" w:rsidP="007553B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813A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2020 YILI TİP-1 TELSİZ EL TERMİNALİ ALIMI                                                                                                                                                                                                                      CİHAZ TEKNİK ÖZELLİK UYUMLULUK TABLOSU </w:t>
            </w: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293"/>
        </w:trPr>
        <w:tc>
          <w:tcPr>
            <w:tcW w:w="69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4F1" w:rsidRPr="00813AA4" w:rsidP="007553B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13AA4">
              <w:rPr>
                <w:rFonts w:ascii="Calibri" w:eastAsia="Times New Roman" w:hAnsi="Calibri" w:cs="Calibri"/>
                <w:b/>
                <w:bCs/>
                <w:lang w:eastAsia="tr-TR"/>
              </w:rPr>
              <w:t>TEKLİF EDİLEN CİHAZ MARKA VE MODELİ: 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44F1" w:rsidRPr="00813AA4" w:rsidP="007553B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13AA4">
              <w:rPr>
                <w:rFonts w:ascii="Calibri" w:eastAsia="Times New Roman" w:hAnsi="Calibri" w:cs="Calibri"/>
                <w:b/>
                <w:bCs/>
                <w:lang w:eastAsia="tr-TR"/>
              </w:rPr>
              <w:t>Talep Edilen Asgari Özellikler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B44F1" w:rsidRPr="00813AA4" w:rsidP="007553B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13AA4">
              <w:rPr>
                <w:rFonts w:ascii="Calibri" w:eastAsia="Times New Roman" w:hAnsi="Calibri" w:cs="Calibri"/>
                <w:b/>
                <w:bCs/>
                <w:lang w:eastAsia="tr-TR"/>
              </w:rPr>
              <w:t>Teklif Edilen Cihaz Özellikleri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44F1" w:rsidRPr="00813AA4" w:rsidP="007553B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13AA4">
              <w:rPr>
                <w:rFonts w:ascii="Calibri" w:eastAsia="Times New Roman" w:hAnsi="Calibri" w:cs="Calibri"/>
                <w:b/>
                <w:bCs/>
                <w:lang w:eastAsia="tr-TR"/>
              </w:rPr>
              <w:t>Açıklama Alanı</w:t>
            </w: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Cihazın, bilgisayar ortamında hızlı raporlama yapabilen bir rapor sihirbazı olmalıdır.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Cihazın menü ve raporlama sistemi Türkçe olmalıdır.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 üzerinde en az 64 ölçüm mikrofonu bulunmalıdır.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 akustik ve görsel görüntüler üst üste çakışmış vaziyette resim çekebilmelidir.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 en az 0,5-100 metre aralığında kısmi deşarj tespiti yapabilmelidir.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 frekans aralığını manuel veya otomatik olarak belirleyebilir.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 dedektör hassasiyeti 0,016 I/dk, 0,05 I/dk 10 metre aralığında olmalıdır.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 algılama çözünürlüğü 1 derecenin altında olmalıdır.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 karanlık ortamda net ölçüm yapabilmelidir.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 gerçek zamanlı kısmi deşarj boyut analizi yapabilmelidir.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 gerçek zamanlı veya rapor sihirbazında PD analizi yapabilmelidir.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 tek elle kullanılabilmeli ağırlığı 2,3 kg ın altına olmalıdır.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 resistive (eldivenle kullanılabilir) veya kapasitive dokunmatik ekran teknolojisine sahip olabilir.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 USB ve WİFİ ile bağlantı kurarak içerisindeki görüntüleri raporlama sihirbazına aktarabilmelidir.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 rapor sihirbazı çevrimiçi, Çevrimdışı otomatik rapor oluşturulabilmelidir.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 -10 ila +40 derce arasında çalışabilmelidir.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Cihazın LCD Ekranı en az 5 inç 800x480 çözünürlükte olmalıdır.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bookmarkStart w:id="20" w:name="_Toc497321282"/>
            <w:bookmarkStart w:id="21" w:name="_Toc497321349"/>
            <w:bookmarkStart w:id="22" w:name="_Toc33435334"/>
            <w:bookmarkStart w:id="23" w:name="_Toc33435343"/>
            <w:bookmarkEnd w:id="20"/>
            <w:bookmarkEnd w:id="21"/>
            <w:bookmarkEnd w:id="22"/>
            <w:bookmarkEnd w:id="23"/>
            <w:r w:rsidRPr="00896B63">
              <w:t>Cihaz Li-on veya LiFePO tip şarj edilebilen pil ile çalışmalı ve tam şarj pil ile en az 8 saat süreyle sürekli çalışabilmelidir.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 yüksekten düşmeye karşı dayanıklı,  toz ve su sıçramalarına karşı korumalı olmalıdır.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Cihazın Türkiye de yetkili Distribütörü bulunmalıdır.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Distribütör firmanın teknik servisi olmalıdır.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Distribütör firma tarafından cihazın tanıtımı, ölçüm yapılması (uygulamalı),  raporlama ve ölçüm değerlendirmeleri konusunda uzman kişilerce eğitim programı sunulmalıdır.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Cihazın pil tasarrufu için uyku modu olmalıdır.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 minimum 2 yıl garantili olmalıdır.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 garanti süresince şarj ünitesi-kablosu, konektörleri, jakları, bataryası herhangi bir nedenle arızalanması durumunda ürünü satan firma tarafından ücretsiz olarak değiştirilecektir.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Cihazın CE sertifikası olmalıdır.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Tr="007553B1">
        <w:tblPrEx>
          <w:tblW w:w="10632" w:type="dxa"/>
          <w:tblInd w:w="-923" w:type="dxa"/>
          <w:tblCellMar>
            <w:left w:w="70" w:type="dxa"/>
            <w:right w:w="70" w:type="dxa"/>
          </w:tblCellMar>
          <w:tblLook w:val="04A0"/>
        </w:tblPrEx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F1" w:rsidRPr="00896B63" w:rsidP="007553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/>
            </w:pPr>
            <w:r w:rsidRPr="00896B63">
              <w:t>Alınacak cihazlarda ICLOUD bulunması halinde veri için sağlanacak Cloud hesabına ve UEDAŞ kullanıcıları haricinde hiçbir üretici ve distribütör firma dahil hiçbir 3. Şahsın erişemeyeceği taahhüdü firma tarafından verilecektir.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1" w:rsidRPr="005F75AB" w:rsidP="007553B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</w:tbl>
    <w:p w:rsidR="001B44F1" w:rsidRPr="007250A8" w:rsidP="007553B1">
      <w:pPr>
        <w:spacing w:after="0" w:line="360" w:lineRule="auto"/>
        <w:jc w:val="both"/>
        <w:rPr>
          <w:rFonts w:cstheme="minorHAnsi"/>
          <w:noProof/>
        </w:rPr>
      </w:pPr>
    </w:p>
    <w:p w:rsidR="0018149E" w:rsidRPr="00A36A57" w:rsidP="007553B1">
      <w:pPr>
        <w:pStyle w:val="ListParagraph"/>
        <w:numPr>
          <w:ilvl w:val="0"/>
          <w:numId w:val="7"/>
        </w:numPr>
        <w:spacing w:after="0" w:line="360" w:lineRule="auto"/>
        <w:ind w:left="0" w:right="142" w:hanging="1493"/>
        <w:contextualSpacing w:val="0"/>
        <w:jc w:val="both"/>
        <w:outlineLvl w:val="1"/>
        <w:rPr>
          <w:rFonts w:cstheme="minorHAnsi"/>
          <w:bCs/>
          <w:iCs/>
          <w:vanish/>
        </w:rPr>
      </w:pPr>
    </w:p>
    <w:p w:rsidR="0018149E" w:rsidRPr="00A36A57" w:rsidP="007553B1">
      <w:pPr>
        <w:pStyle w:val="ListParagraph"/>
        <w:numPr>
          <w:ilvl w:val="0"/>
          <w:numId w:val="7"/>
        </w:numPr>
        <w:spacing w:after="0" w:line="360" w:lineRule="auto"/>
        <w:ind w:left="0" w:right="142" w:hanging="1493"/>
        <w:contextualSpacing w:val="0"/>
        <w:jc w:val="both"/>
        <w:outlineLvl w:val="1"/>
        <w:rPr>
          <w:rFonts w:cstheme="minorHAnsi"/>
          <w:bCs/>
          <w:iCs/>
          <w:vanish/>
        </w:rPr>
      </w:pPr>
      <w:bookmarkStart w:id="24" w:name="_Toc497321283"/>
      <w:bookmarkStart w:id="25" w:name="_Toc497321350"/>
      <w:bookmarkStart w:id="26" w:name="_Toc33435335"/>
      <w:bookmarkStart w:id="27" w:name="_Toc33435344"/>
      <w:bookmarkEnd w:id="24"/>
      <w:bookmarkEnd w:id="25"/>
      <w:bookmarkEnd w:id="26"/>
      <w:bookmarkEnd w:id="27"/>
    </w:p>
    <w:p w:rsidR="0018149E" w:rsidRPr="00A36A57" w:rsidP="007553B1">
      <w:pPr>
        <w:pStyle w:val="ListParagraph"/>
        <w:numPr>
          <w:ilvl w:val="0"/>
          <w:numId w:val="7"/>
        </w:numPr>
        <w:spacing w:after="0" w:line="360" w:lineRule="auto"/>
        <w:ind w:left="0" w:right="142" w:hanging="1493"/>
        <w:contextualSpacing w:val="0"/>
        <w:jc w:val="both"/>
        <w:outlineLvl w:val="1"/>
        <w:rPr>
          <w:rFonts w:cstheme="minorHAnsi"/>
          <w:bCs/>
          <w:iCs/>
          <w:vanish/>
        </w:rPr>
      </w:pPr>
      <w:bookmarkStart w:id="28" w:name="_Toc497321284"/>
      <w:bookmarkStart w:id="29" w:name="_Toc497321351"/>
      <w:bookmarkStart w:id="30" w:name="_Toc33435336"/>
      <w:bookmarkStart w:id="31" w:name="_Toc33435345"/>
      <w:bookmarkEnd w:id="28"/>
      <w:bookmarkEnd w:id="29"/>
      <w:bookmarkEnd w:id="30"/>
      <w:bookmarkEnd w:id="31"/>
    </w:p>
    <w:p w:rsidR="0018149E" w:rsidRPr="00A36A57" w:rsidP="007553B1">
      <w:pPr>
        <w:pStyle w:val="ListParagraph"/>
        <w:numPr>
          <w:ilvl w:val="0"/>
          <w:numId w:val="7"/>
        </w:numPr>
        <w:spacing w:after="0" w:line="360" w:lineRule="auto"/>
        <w:ind w:left="0" w:right="142" w:hanging="1493"/>
        <w:contextualSpacing w:val="0"/>
        <w:jc w:val="both"/>
        <w:outlineLvl w:val="1"/>
        <w:rPr>
          <w:rFonts w:cstheme="minorHAnsi"/>
          <w:bCs/>
          <w:iCs/>
          <w:vanish/>
        </w:rPr>
      </w:pPr>
      <w:bookmarkStart w:id="32" w:name="_Toc497321285"/>
      <w:bookmarkStart w:id="33" w:name="_Toc497321352"/>
      <w:bookmarkStart w:id="34" w:name="_Toc33435337"/>
      <w:bookmarkStart w:id="35" w:name="_Toc33435346"/>
      <w:bookmarkEnd w:id="32"/>
      <w:bookmarkEnd w:id="33"/>
      <w:bookmarkEnd w:id="34"/>
      <w:bookmarkEnd w:id="35"/>
    </w:p>
    <w:p w:rsidR="0018149E" w:rsidRPr="00A36A57" w:rsidP="007553B1">
      <w:pPr>
        <w:pStyle w:val="ListParagraph"/>
        <w:numPr>
          <w:ilvl w:val="0"/>
          <w:numId w:val="7"/>
        </w:numPr>
        <w:spacing w:after="0" w:line="360" w:lineRule="auto"/>
        <w:ind w:left="0" w:right="142" w:hanging="1493"/>
        <w:contextualSpacing w:val="0"/>
        <w:jc w:val="both"/>
        <w:outlineLvl w:val="1"/>
        <w:rPr>
          <w:rFonts w:cstheme="minorHAnsi"/>
          <w:bCs/>
          <w:iCs/>
          <w:vanish/>
        </w:rPr>
      </w:pPr>
      <w:bookmarkStart w:id="36" w:name="_Toc497321286"/>
      <w:bookmarkStart w:id="37" w:name="_Toc497321353"/>
      <w:bookmarkStart w:id="38" w:name="_Toc33435338"/>
      <w:bookmarkStart w:id="39" w:name="_Toc33435347"/>
      <w:bookmarkEnd w:id="36"/>
      <w:bookmarkEnd w:id="37"/>
      <w:bookmarkEnd w:id="38"/>
      <w:bookmarkEnd w:id="39"/>
    </w:p>
    <w:p w:rsidR="0018149E" w:rsidRPr="00A36A57" w:rsidP="007553B1">
      <w:pPr>
        <w:pStyle w:val="ListParagraph"/>
        <w:numPr>
          <w:ilvl w:val="0"/>
          <w:numId w:val="7"/>
        </w:numPr>
        <w:spacing w:after="0" w:line="360" w:lineRule="auto"/>
        <w:ind w:left="0" w:right="142" w:hanging="1493"/>
        <w:contextualSpacing w:val="0"/>
        <w:jc w:val="both"/>
        <w:outlineLvl w:val="1"/>
        <w:rPr>
          <w:rFonts w:cstheme="minorHAnsi"/>
          <w:bCs/>
          <w:iCs/>
          <w:vanish/>
        </w:rPr>
      </w:pPr>
      <w:bookmarkStart w:id="40" w:name="_Toc497321287"/>
      <w:bookmarkStart w:id="41" w:name="_Toc497321354"/>
      <w:bookmarkEnd w:id="40"/>
      <w:bookmarkEnd w:id="41"/>
    </w:p>
    <w:sectPr w:rsidSect="007553B1">
      <w:headerReference w:type="default" r:id="rId5"/>
      <w:footerReference w:type="default" r:id="rId6"/>
      <w:pgSz w:w="11906" w:h="16838" w:code="9"/>
      <w:pgMar w:top="1418" w:right="1418" w:bottom="20" w:left="1701" w:header="1134" w:footer="0" w:gutter="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CellMar>
        <w:left w:w="108" w:type="dxa"/>
        <w:right w:w="108" w:type="dxa"/>
      </w:tblCellMar>
    </w:tblPr>
    <w:tblGrid>
      <w:gridCol w:w="2929"/>
      <w:gridCol w:w="2929"/>
      <w:gridCol w:w="2929"/>
    </w:tblGrid>
    <w:tr>
      <w:tblPrEx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Ex>
      <w:tc>
        <w:tcPr>
          <w:tcW w:w="1650" w:type="pct"/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Dok. Kodu: </w:t>
          </w:r>
          <w:r>
            <w:rPr>
              <w:rFonts w:ascii="Arial" w:eastAsia="Arial" w:hAnsi="Arial" w:cs="Arial"/>
              <w:sz w:val="16"/>
            </w:rPr>
            <w:t>TŞ.145</w:t>
          </w:r>
        </w:p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Haz. Tar: </w:t>
          </w:r>
          <w:r>
            <w:rPr>
              <w:rFonts w:ascii="Arial" w:eastAsia="Arial" w:hAnsi="Arial" w:cs="Arial"/>
              <w:sz w:val="16"/>
            </w:rPr>
            <w:t>28.08.2020</w:t>
          </w:r>
        </w:p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Rev. Tar: </w:t>
          </w:r>
          <w:r>
            <w:rPr>
              <w:rFonts w:ascii="Arial" w:eastAsia="Arial" w:hAnsi="Arial" w:cs="Arial"/>
              <w:sz w:val="16"/>
            </w:rPr>
            <w:t>28.08.2020</w:t>
          </w:r>
        </w:p>
      </w:tc>
      <w:tc>
        <w:tcPr>
          <w:tcW w:w="1650" w:type="pct"/>
        </w:tcPr>
        <w:p>
          <w:pPr>
            <w:jc w:val="center"/>
            <w:rPr>
              <w:rFonts w:ascii="0" w:eastAsia="0" w:hAnsi="0" w:cs="0"/>
              <w:sz w:val="0"/>
            </w:rPr>
          </w:pPr>
        </w:p>
        <w:p>
          <w:pPr>
            <w:jc w:val="center"/>
            <w:rPr>
              <w:rFonts w:ascii="0" w:eastAsia="0" w:hAnsi="0" w:cs="0"/>
              <w:sz w:val="0"/>
            </w:rPr>
          </w:pPr>
        </w:p>
        <w:p>
          <w:pPr>
            <w:jc w:val="center"/>
            <w:rPr>
              <w:rFonts w:ascii="0" w:eastAsia="0" w:hAnsi="0" w:cs="0"/>
              <w:sz w:val="0"/>
            </w:rPr>
          </w:pPr>
        </w:p>
      </w:tc>
      <w:tc>
        <w:tcPr>
          <w:tcW w:w="1650" w:type="pct"/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Sayfa No: </w:t>
          </w:r>
          <w:r>
            <w:rPr>
              <w:rFonts w:ascii="Arial" w:eastAsia="Arial" w:hAnsi="Arial" w:cs="Arial"/>
              <w:sz w:val="16"/>
            </w:rPr>
            <w:fldChar w:fldCharType="begin"/>
          </w:r>
          <w:r>
            <w:rPr>
              <w:rFonts w:ascii="Arial" w:eastAsia="Arial" w:hAnsi="Arial" w:cs="Arial"/>
              <w:sz w:val="16"/>
            </w:rPr>
            <w:instrText>PAGE</w:instrText>
          </w:r>
          <w:r>
            <w:rPr>
              <w:rFonts w:ascii="Arial" w:eastAsia="Arial" w:hAnsi="Arial" w:cs="Arial"/>
              <w:sz w:val="16"/>
            </w:rPr>
            <w:fldChar w:fldCharType="separate"/>
          </w:r>
          <w:r>
            <w:rPr>
              <w:rFonts w:ascii="Arial" w:eastAsia="Arial" w:hAnsi="Arial" w:cs="Arial"/>
              <w:sz w:val="16"/>
            </w:rPr>
            <w:fldChar w:fldCharType="end"/>
          </w:r>
        </w:p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Rev. No: </w:t>
          </w:r>
          <w:r>
            <w:rPr>
              <w:rFonts w:ascii="Arial" w:eastAsia="Arial" w:hAnsi="Arial" w:cs="Arial"/>
              <w:sz w:val="16"/>
            </w:rPr>
            <w:t>0</w:t>
          </w:r>
        </w:p>
        <w:p>
          <w:pPr>
            <w:jc w:val="left"/>
            <w:rPr>
              <w:rFonts w:ascii="0" w:eastAsia="0" w:hAnsi="0" w:cs="0"/>
              <w:sz w:val="0"/>
            </w:rPr>
          </w:pPr>
        </w:p>
      </w:tc>
    </w:tr>
  </w:tbl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781" w:type="dxa"/>
      <w:tblInd w:w="-60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2776"/>
      <w:gridCol w:w="7005"/>
    </w:tblGrid>
    <w:tr w:rsidTr="00014B5A">
      <w:tblPrEx>
        <w:tblW w:w="978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Ex>
      <w:trPr>
        <w:trHeight w:val="1550"/>
      </w:trPr>
      <w:tc>
        <w:tcPr>
          <w:tcW w:w="2776" w:type="dxa"/>
          <w:tcBorders>
            <w:top w:val="nil"/>
            <w:left w:val="nil"/>
            <w:right w:val="nil"/>
          </w:tcBorders>
          <w:vAlign w:val="center"/>
        </w:tcPr>
        <w:p w:rsidR="007F36E3" w:rsidRPr="007F36E3" w:rsidP="00014B5A">
          <w:pPr>
            <w:pStyle w:val="Header"/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128pt;height:62pt" o:oleicon="f" o:ole="">
                <v:imagedata r:id="rId1" o:title=""/>
              </v:shape>
              <o:OLEObject Type="Embed" ProgID="PBrush" ShapeID="_x0000_i2049" DrawAspect="Content" ObjectID="_1660137774" r:id="rId2"/>
            </w:object>
          </w:r>
        </w:p>
      </w:tc>
      <w:tc>
        <w:tcPr>
          <w:tcW w:w="7005" w:type="dxa"/>
          <w:tcBorders>
            <w:top w:val="nil"/>
            <w:left w:val="nil"/>
            <w:right w:val="nil"/>
          </w:tcBorders>
          <w:vAlign w:val="center"/>
        </w:tcPr>
        <w:p w:rsidR="00786407" w:rsidP="00DC1145">
          <w:pPr>
            <w:pStyle w:val="Header"/>
            <w:spacing w:line="360" w:lineRule="auto"/>
            <w:jc w:val="right"/>
            <w:rPr>
              <w:b/>
              <w:sz w:val="36"/>
              <w:szCs w:val="36"/>
            </w:rPr>
          </w:pPr>
          <w:r w:rsidR="007250A8">
            <w:rPr>
              <w:b/>
              <w:sz w:val="36"/>
              <w:szCs w:val="36"/>
            </w:rPr>
            <w:t xml:space="preserve">KISMİ DEŞARJ CİHAZI </w:t>
          </w:r>
        </w:p>
        <w:p w:rsidR="007F36E3" w:rsidRPr="00BC2489" w:rsidP="00DC1145">
          <w:pPr>
            <w:pStyle w:val="Header"/>
            <w:spacing w:line="360" w:lineRule="auto"/>
            <w:jc w:val="right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TEKNİK ŞARTNAMESİ</w:t>
          </w:r>
        </w:p>
      </w:tc>
    </w:tr>
  </w:tbl>
  <w:p w:rsidR="00233EA7" w:rsidP="00766A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315E96"/>
    <w:multiLevelType w:val="hybridMultilevel"/>
    <w:tmpl w:val="DD0E0A78"/>
    <w:lvl w:ilvl="0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042528A6"/>
    <w:multiLevelType w:val="hybridMultilevel"/>
    <w:tmpl w:val="3800B43A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E7A1267"/>
    <w:multiLevelType w:val="hybridMultilevel"/>
    <w:tmpl w:val="5084416A"/>
    <w:lvl w:ilvl="0">
      <w:start w:val="1"/>
      <w:numFmt w:val="bullet"/>
      <w:lvlText w:val=""/>
      <w:lvlJc w:val="left"/>
      <w:pPr>
        <w:ind w:left="119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>
    <w:nsid w:val="1282361E"/>
    <w:multiLevelType w:val="hybridMultilevel"/>
    <w:tmpl w:val="C60A1AB4"/>
    <w:lvl w:ilvl="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2" w:hanging="360"/>
      </w:pPr>
    </w:lvl>
    <w:lvl w:ilvl="2" w:tentative="1">
      <w:start w:val="1"/>
      <w:numFmt w:val="lowerRoman"/>
      <w:lvlText w:val="%3."/>
      <w:lvlJc w:val="right"/>
      <w:pPr>
        <w:ind w:left="3502" w:hanging="180"/>
      </w:pPr>
    </w:lvl>
    <w:lvl w:ilvl="3" w:tentative="1">
      <w:start w:val="1"/>
      <w:numFmt w:val="decimal"/>
      <w:lvlText w:val="%4."/>
      <w:lvlJc w:val="left"/>
      <w:pPr>
        <w:ind w:left="4222" w:hanging="360"/>
      </w:pPr>
    </w:lvl>
    <w:lvl w:ilvl="4" w:tentative="1">
      <w:start w:val="1"/>
      <w:numFmt w:val="lowerLetter"/>
      <w:lvlText w:val="%5."/>
      <w:lvlJc w:val="left"/>
      <w:pPr>
        <w:ind w:left="4942" w:hanging="360"/>
      </w:pPr>
    </w:lvl>
    <w:lvl w:ilvl="5" w:tentative="1">
      <w:start w:val="1"/>
      <w:numFmt w:val="lowerRoman"/>
      <w:lvlText w:val="%6."/>
      <w:lvlJc w:val="right"/>
      <w:pPr>
        <w:ind w:left="5662" w:hanging="180"/>
      </w:pPr>
    </w:lvl>
    <w:lvl w:ilvl="6" w:tentative="1">
      <w:start w:val="1"/>
      <w:numFmt w:val="decimal"/>
      <w:lvlText w:val="%7."/>
      <w:lvlJc w:val="left"/>
      <w:pPr>
        <w:ind w:left="6382" w:hanging="360"/>
      </w:pPr>
    </w:lvl>
    <w:lvl w:ilvl="7" w:tentative="1">
      <w:start w:val="1"/>
      <w:numFmt w:val="lowerLetter"/>
      <w:lvlText w:val="%8."/>
      <w:lvlJc w:val="left"/>
      <w:pPr>
        <w:ind w:left="7102" w:hanging="360"/>
      </w:pPr>
    </w:lvl>
    <w:lvl w:ilvl="8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1482775B"/>
    <w:multiLevelType w:val="multilevel"/>
    <w:tmpl w:val="D890953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hAnsiTheme="majorHAnsi" w:cstheme="majorHAnsi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1747222C"/>
    <w:multiLevelType w:val="multilevel"/>
    <w:tmpl w:val="8DEADC9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FD43C7C"/>
    <w:multiLevelType w:val="hybridMultilevel"/>
    <w:tmpl w:val="5E42978E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28A49B2"/>
    <w:multiLevelType w:val="hybridMultilevel"/>
    <w:tmpl w:val="D1D8F094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C1C797A"/>
    <w:multiLevelType w:val="hybridMultilevel"/>
    <w:tmpl w:val="ADB6A8B6"/>
    <w:lvl w:ilvl="0">
      <w:start w:val="2"/>
      <w:numFmt w:val="bullet"/>
      <w:lvlText w:val="-"/>
      <w:lvlJc w:val="left"/>
      <w:pPr>
        <w:ind w:left="1193" w:hanging="360"/>
      </w:pPr>
      <w:rPr>
        <w:rFonts w:ascii="Times New Roman" w:hAnsi="Times New Roman" w:hint="default"/>
        <w:b/>
      </w:rPr>
    </w:lvl>
    <w:lvl w:ilvl="1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9">
    <w:nsid w:val="2E715CA6"/>
    <w:multiLevelType w:val="multilevel"/>
    <w:tmpl w:val="217CD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">
    <w:nsid w:val="38BD73B2"/>
    <w:multiLevelType w:val="hybridMultilevel"/>
    <w:tmpl w:val="9F6EE9C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00CBD"/>
    <w:multiLevelType w:val="hybridMultilevel"/>
    <w:tmpl w:val="C8E2290A"/>
    <w:lvl w:ilvl="0">
      <w:start w:val="2"/>
      <w:numFmt w:val="bullet"/>
      <w:lvlText w:val="-"/>
      <w:lvlJc w:val="left"/>
      <w:pPr>
        <w:ind w:left="2062" w:hanging="360"/>
      </w:pPr>
      <w:rPr>
        <w:rFonts w:ascii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2">
    <w:nsid w:val="443B5E92"/>
    <w:multiLevelType w:val="singleLevel"/>
    <w:tmpl w:val="E6D868C2"/>
    <w:lvl w:ilvl="0">
      <w:start w:val="1"/>
      <w:numFmt w:val="bullet"/>
      <w:pStyle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/>
        <w:i w:val="0"/>
        <w:sz w:val="20"/>
      </w:rPr>
    </w:lvl>
  </w:abstractNum>
  <w:abstractNum w:abstractNumId="13">
    <w:nsid w:val="462A78FE"/>
    <w:multiLevelType w:val="hybridMultilevel"/>
    <w:tmpl w:val="5E42978E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479844FC"/>
    <w:multiLevelType w:val="singleLevel"/>
    <w:tmpl w:val="95C6536C"/>
    <w:lvl w:ilvl="0">
      <w:start w:val="1"/>
      <w:numFmt w:val="bullet"/>
      <w:pStyle w:val="kapak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F05AFF"/>
    <w:multiLevelType w:val="multilevel"/>
    <w:tmpl w:val="2EF24A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38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73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80"/>
        </w:tabs>
        <w:ind w:left="880" w:hanging="73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72D66BB"/>
    <w:multiLevelType w:val="singleLevel"/>
    <w:tmpl w:val="6DCE00CA"/>
    <w:lvl w:ilvl="0">
      <w:start w:val="1"/>
      <w:numFmt w:val="lowerLetter"/>
      <w:lvlText w:val="%1.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/>
        <w:i w:val="0"/>
        <w:sz w:val="22"/>
      </w:rPr>
    </w:lvl>
  </w:abstractNum>
  <w:abstractNum w:abstractNumId="17">
    <w:nsid w:val="68097EB7"/>
    <w:multiLevelType w:val="hybridMultilevel"/>
    <w:tmpl w:val="32BE22A4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70647866"/>
    <w:multiLevelType w:val="hybridMultilevel"/>
    <w:tmpl w:val="5D54C19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57CA0"/>
    <w:multiLevelType w:val="hybridMultilevel"/>
    <w:tmpl w:val="939E88B2"/>
    <w:lvl w:ilvl="0">
      <w:start w:val="1"/>
      <w:numFmt w:val="decimal"/>
      <w:lvlText w:val="%1."/>
      <w:lvlJc w:val="left"/>
      <w:pPr>
        <w:ind w:left="1635" w:hanging="360"/>
      </w:pPr>
    </w:lvl>
    <w:lvl w:ilvl="1" w:tentative="1">
      <w:start w:val="1"/>
      <w:numFmt w:val="lowerLetter"/>
      <w:lvlText w:val="%2."/>
      <w:lvlJc w:val="left"/>
      <w:pPr>
        <w:ind w:left="2355" w:hanging="360"/>
      </w:pPr>
    </w:lvl>
    <w:lvl w:ilvl="2" w:tentative="1">
      <w:start w:val="1"/>
      <w:numFmt w:val="lowerRoman"/>
      <w:lvlText w:val="%3."/>
      <w:lvlJc w:val="right"/>
      <w:pPr>
        <w:ind w:left="3075" w:hanging="180"/>
      </w:pPr>
    </w:lvl>
    <w:lvl w:ilvl="3" w:tentative="1">
      <w:start w:val="1"/>
      <w:numFmt w:val="decimal"/>
      <w:lvlText w:val="%4."/>
      <w:lvlJc w:val="left"/>
      <w:pPr>
        <w:ind w:left="3795" w:hanging="360"/>
      </w:pPr>
    </w:lvl>
    <w:lvl w:ilvl="4" w:tentative="1">
      <w:start w:val="1"/>
      <w:numFmt w:val="lowerLetter"/>
      <w:lvlText w:val="%5."/>
      <w:lvlJc w:val="left"/>
      <w:pPr>
        <w:ind w:left="4515" w:hanging="360"/>
      </w:pPr>
    </w:lvl>
    <w:lvl w:ilvl="5" w:tentative="1">
      <w:start w:val="1"/>
      <w:numFmt w:val="lowerRoman"/>
      <w:lvlText w:val="%6."/>
      <w:lvlJc w:val="right"/>
      <w:pPr>
        <w:ind w:left="5235" w:hanging="180"/>
      </w:pPr>
    </w:lvl>
    <w:lvl w:ilvl="6" w:tentative="1">
      <w:start w:val="1"/>
      <w:numFmt w:val="decimal"/>
      <w:lvlText w:val="%7."/>
      <w:lvlJc w:val="left"/>
      <w:pPr>
        <w:ind w:left="5955" w:hanging="360"/>
      </w:pPr>
    </w:lvl>
    <w:lvl w:ilvl="7" w:tentative="1">
      <w:start w:val="1"/>
      <w:numFmt w:val="lowerLetter"/>
      <w:lvlText w:val="%8."/>
      <w:lvlJc w:val="left"/>
      <w:pPr>
        <w:ind w:left="6675" w:hanging="360"/>
      </w:pPr>
    </w:lvl>
    <w:lvl w:ilvl="8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77195630"/>
    <w:multiLevelType w:val="hybridMultilevel"/>
    <w:tmpl w:val="60DC6364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B09C8"/>
    <w:multiLevelType w:val="hybridMultilevel"/>
    <w:tmpl w:val="CCCC52D6"/>
    <w:lvl w:ilvl="0">
      <w:start w:val="1"/>
      <w:numFmt w:val="bullet"/>
      <w:lvlText w:val=""/>
      <w:lvlJc w:val="left"/>
      <w:pPr>
        <w:ind w:left="119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4"/>
  </w:num>
  <w:num w:numId="4">
    <w:abstractNumId w:val="12"/>
  </w:num>
  <w:num w:numId="5">
    <w:abstractNumId w:val="15"/>
  </w:num>
  <w:num w:numId="6">
    <w:abstractNumId w:val="8"/>
  </w:num>
  <w:num w:numId="7">
    <w:abstractNumId w:val="19"/>
  </w:num>
  <w:num w:numId="8">
    <w:abstractNumId w:val="1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3"/>
  </w:num>
  <w:num w:numId="13">
    <w:abstractNumId w:val="2"/>
  </w:num>
  <w:num w:numId="14">
    <w:abstractNumId w:val="21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0"/>
  </w:num>
  <w:num w:numId="21">
    <w:abstractNumId w:val="4"/>
  </w:num>
  <w:num w:numId="22">
    <w:abstractNumId w:val="0"/>
  </w:num>
  <w:num w:numId="23">
    <w:abstractNumId w:val="20"/>
  </w:num>
  <w:num w:numId="24">
    <w:abstractNumId w:val="1"/>
  </w:num>
  <w:num w:numId="25">
    <w:abstractNumId w:val="6"/>
  </w:num>
  <w:num w:numId="26">
    <w:abstractNumId w:val="9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3"/>
  </w:num>
  <w:num w:numId="30">
    <w:abstractNumId w:val="7"/>
  </w:num>
  <w:num w:numId="3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DD"/>
    <w:rsid w:val="00001F64"/>
    <w:rsid w:val="000038E0"/>
    <w:rsid w:val="000050C3"/>
    <w:rsid w:val="000078F1"/>
    <w:rsid w:val="00014B5A"/>
    <w:rsid w:val="00016E0E"/>
    <w:rsid w:val="0001729C"/>
    <w:rsid w:val="0002422E"/>
    <w:rsid w:val="000267A2"/>
    <w:rsid w:val="00052205"/>
    <w:rsid w:val="00056120"/>
    <w:rsid w:val="00057BA7"/>
    <w:rsid w:val="00060290"/>
    <w:rsid w:val="00060B99"/>
    <w:rsid w:val="00063EA0"/>
    <w:rsid w:val="00067421"/>
    <w:rsid w:val="000679D2"/>
    <w:rsid w:val="00072003"/>
    <w:rsid w:val="000735F7"/>
    <w:rsid w:val="00081381"/>
    <w:rsid w:val="00094CF1"/>
    <w:rsid w:val="00097E88"/>
    <w:rsid w:val="000B6781"/>
    <w:rsid w:val="000E59F2"/>
    <w:rsid w:val="000E6142"/>
    <w:rsid w:val="000E743B"/>
    <w:rsid w:val="000E75F0"/>
    <w:rsid w:val="000E7A6D"/>
    <w:rsid w:val="0010590F"/>
    <w:rsid w:val="00131DF9"/>
    <w:rsid w:val="001354B7"/>
    <w:rsid w:val="001430B2"/>
    <w:rsid w:val="0015020F"/>
    <w:rsid w:val="00152A6E"/>
    <w:rsid w:val="00155668"/>
    <w:rsid w:val="00163FCB"/>
    <w:rsid w:val="0017306C"/>
    <w:rsid w:val="00175E33"/>
    <w:rsid w:val="00177538"/>
    <w:rsid w:val="0018149E"/>
    <w:rsid w:val="00186958"/>
    <w:rsid w:val="00191420"/>
    <w:rsid w:val="00195987"/>
    <w:rsid w:val="00197A94"/>
    <w:rsid w:val="001A1556"/>
    <w:rsid w:val="001B44F1"/>
    <w:rsid w:val="001B63D3"/>
    <w:rsid w:val="001B641F"/>
    <w:rsid w:val="001C0C6A"/>
    <w:rsid w:val="001C1F85"/>
    <w:rsid w:val="001C3216"/>
    <w:rsid w:val="001C5DD1"/>
    <w:rsid w:val="001C6047"/>
    <w:rsid w:val="001D509B"/>
    <w:rsid w:val="001D6E6E"/>
    <w:rsid w:val="001E7771"/>
    <w:rsid w:val="001F0980"/>
    <w:rsid w:val="001F1ED2"/>
    <w:rsid w:val="001F7395"/>
    <w:rsid w:val="0020476C"/>
    <w:rsid w:val="00205342"/>
    <w:rsid w:val="002267E0"/>
    <w:rsid w:val="00233EA7"/>
    <w:rsid w:val="002411E5"/>
    <w:rsid w:val="00241398"/>
    <w:rsid w:val="00241F2C"/>
    <w:rsid w:val="00246368"/>
    <w:rsid w:val="00251C64"/>
    <w:rsid w:val="00257555"/>
    <w:rsid w:val="002576F5"/>
    <w:rsid w:val="00272B07"/>
    <w:rsid w:val="00272DF6"/>
    <w:rsid w:val="00282850"/>
    <w:rsid w:val="002856DD"/>
    <w:rsid w:val="00292234"/>
    <w:rsid w:val="002B4AF7"/>
    <w:rsid w:val="002D569C"/>
    <w:rsid w:val="002D6D27"/>
    <w:rsid w:val="002D7088"/>
    <w:rsid w:val="002E4F59"/>
    <w:rsid w:val="003035D0"/>
    <w:rsid w:val="00305418"/>
    <w:rsid w:val="003144F9"/>
    <w:rsid w:val="00314BD2"/>
    <w:rsid w:val="00314C25"/>
    <w:rsid w:val="003150C9"/>
    <w:rsid w:val="00320697"/>
    <w:rsid w:val="003241F1"/>
    <w:rsid w:val="003277A9"/>
    <w:rsid w:val="003358AD"/>
    <w:rsid w:val="00343DB2"/>
    <w:rsid w:val="00354EA9"/>
    <w:rsid w:val="00356ABE"/>
    <w:rsid w:val="0036230B"/>
    <w:rsid w:val="00363B42"/>
    <w:rsid w:val="00364628"/>
    <w:rsid w:val="00365C27"/>
    <w:rsid w:val="00381F97"/>
    <w:rsid w:val="00382990"/>
    <w:rsid w:val="00383DB2"/>
    <w:rsid w:val="00391998"/>
    <w:rsid w:val="00397638"/>
    <w:rsid w:val="003A4461"/>
    <w:rsid w:val="003C166A"/>
    <w:rsid w:val="003C2400"/>
    <w:rsid w:val="003C275E"/>
    <w:rsid w:val="003C65CF"/>
    <w:rsid w:val="003E0E4D"/>
    <w:rsid w:val="003F1124"/>
    <w:rsid w:val="003F3A44"/>
    <w:rsid w:val="003F4808"/>
    <w:rsid w:val="004109DB"/>
    <w:rsid w:val="004120E1"/>
    <w:rsid w:val="00425D7F"/>
    <w:rsid w:val="00430FBC"/>
    <w:rsid w:val="00434914"/>
    <w:rsid w:val="00435812"/>
    <w:rsid w:val="0043667F"/>
    <w:rsid w:val="004371AB"/>
    <w:rsid w:val="004404C2"/>
    <w:rsid w:val="00462359"/>
    <w:rsid w:val="004625DB"/>
    <w:rsid w:val="0046536D"/>
    <w:rsid w:val="0047382E"/>
    <w:rsid w:val="00484A80"/>
    <w:rsid w:val="004D5B0F"/>
    <w:rsid w:val="004E048F"/>
    <w:rsid w:val="005012E9"/>
    <w:rsid w:val="00506952"/>
    <w:rsid w:val="00511AA7"/>
    <w:rsid w:val="00517972"/>
    <w:rsid w:val="00521270"/>
    <w:rsid w:val="00543566"/>
    <w:rsid w:val="00544A78"/>
    <w:rsid w:val="005459CB"/>
    <w:rsid w:val="00546B32"/>
    <w:rsid w:val="00553571"/>
    <w:rsid w:val="005541B7"/>
    <w:rsid w:val="005545B9"/>
    <w:rsid w:val="00555BB1"/>
    <w:rsid w:val="00566513"/>
    <w:rsid w:val="0058062F"/>
    <w:rsid w:val="00583628"/>
    <w:rsid w:val="00583D26"/>
    <w:rsid w:val="005A7314"/>
    <w:rsid w:val="005A7B92"/>
    <w:rsid w:val="005B2DA5"/>
    <w:rsid w:val="005C5EA6"/>
    <w:rsid w:val="005E223C"/>
    <w:rsid w:val="005F1449"/>
    <w:rsid w:val="005F75AB"/>
    <w:rsid w:val="006017A8"/>
    <w:rsid w:val="0062075D"/>
    <w:rsid w:val="006243C8"/>
    <w:rsid w:val="00630443"/>
    <w:rsid w:val="00635C66"/>
    <w:rsid w:val="00637E80"/>
    <w:rsid w:val="0064699D"/>
    <w:rsid w:val="00646C97"/>
    <w:rsid w:val="00652A45"/>
    <w:rsid w:val="0066056F"/>
    <w:rsid w:val="00666481"/>
    <w:rsid w:val="00666949"/>
    <w:rsid w:val="006811AE"/>
    <w:rsid w:val="00683A66"/>
    <w:rsid w:val="006870A0"/>
    <w:rsid w:val="00690673"/>
    <w:rsid w:val="00695A91"/>
    <w:rsid w:val="006C50C4"/>
    <w:rsid w:val="006C78C8"/>
    <w:rsid w:val="006D10A3"/>
    <w:rsid w:val="006D438F"/>
    <w:rsid w:val="006D4F11"/>
    <w:rsid w:val="006E18DD"/>
    <w:rsid w:val="006E3989"/>
    <w:rsid w:val="006E5F43"/>
    <w:rsid w:val="006F00D4"/>
    <w:rsid w:val="006F19C8"/>
    <w:rsid w:val="006F4704"/>
    <w:rsid w:val="006F494F"/>
    <w:rsid w:val="006F7C9D"/>
    <w:rsid w:val="00701E1B"/>
    <w:rsid w:val="00706732"/>
    <w:rsid w:val="007122AB"/>
    <w:rsid w:val="00715859"/>
    <w:rsid w:val="0072354A"/>
    <w:rsid w:val="00723B79"/>
    <w:rsid w:val="007250A8"/>
    <w:rsid w:val="0072607D"/>
    <w:rsid w:val="00746BB9"/>
    <w:rsid w:val="007553B1"/>
    <w:rsid w:val="0076299D"/>
    <w:rsid w:val="00765F97"/>
    <w:rsid w:val="00766AB9"/>
    <w:rsid w:val="00780F1B"/>
    <w:rsid w:val="00781A31"/>
    <w:rsid w:val="0078314A"/>
    <w:rsid w:val="00786407"/>
    <w:rsid w:val="0079770B"/>
    <w:rsid w:val="007A1DC7"/>
    <w:rsid w:val="007A4CD7"/>
    <w:rsid w:val="007B2BC0"/>
    <w:rsid w:val="007C254C"/>
    <w:rsid w:val="007D3BA7"/>
    <w:rsid w:val="007E055D"/>
    <w:rsid w:val="007F36E3"/>
    <w:rsid w:val="007F74F5"/>
    <w:rsid w:val="00813AA4"/>
    <w:rsid w:val="008245F2"/>
    <w:rsid w:val="00833D26"/>
    <w:rsid w:val="008447B2"/>
    <w:rsid w:val="008563BB"/>
    <w:rsid w:val="00875F55"/>
    <w:rsid w:val="008938BD"/>
    <w:rsid w:val="00896B63"/>
    <w:rsid w:val="00897D97"/>
    <w:rsid w:val="008A2565"/>
    <w:rsid w:val="008C0823"/>
    <w:rsid w:val="008C1135"/>
    <w:rsid w:val="008C38D5"/>
    <w:rsid w:val="008C6479"/>
    <w:rsid w:val="008D5E60"/>
    <w:rsid w:val="008E6DEA"/>
    <w:rsid w:val="008F0A99"/>
    <w:rsid w:val="00900E0C"/>
    <w:rsid w:val="00902805"/>
    <w:rsid w:val="009130F5"/>
    <w:rsid w:val="009250E4"/>
    <w:rsid w:val="00927719"/>
    <w:rsid w:val="009512C0"/>
    <w:rsid w:val="00982F3C"/>
    <w:rsid w:val="0098658F"/>
    <w:rsid w:val="00986CDE"/>
    <w:rsid w:val="0099053D"/>
    <w:rsid w:val="009B399B"/>
    <w:rsid w:val="009B459C"/>
    <w:rsid w:val="009C0DEF"/>
    <w:rsid w:val="009C6A28"/>
    <w:rsid w:val="009D3B57"/>
    <w:rsid w:val="009E3AB6"/>
    <w:rsid w:val="009E6AC9"/>
    <w:rsid w:val="009F0413"/>
    <w:rsid w:val="009F4CBC"/>
    <w:rsid w:val="00A0046C"/>
    <w:rsid w:val="00A111D4"/>
    <w:rsid w:val="00A124E9"/>
    <w:rsid w:val="00A201A7"/>
    <w:rsid w:val="00A301D2"/>
    <w:rsid w:val="00A3432E"/>
    <w:rsid w:val="00A34977"/>
    <w:rsid w:val="00A36A57"/>
    <w:rsid w:val="00A41F1E"/>
    <w:rsid w:val="00A4763D"/>
    <w:rsid w:val="00A56A4B"/>
    <w:rsid w:val="00A6533C"/>
    <w:rsid w:val="00A7405B"/>
    <w:rsid w:val="00A843C3"/>
    <w:rsid w:val="00A91F6F"/>
    <w:rsid w:val="00AA1324"/>
    <w:rsid w:val="00AA1F01"/>
    <w:rsid w:val="00AB1B1A"/>
    <w:rsid w:val="00AB3301"/>
    <w:rsid w:val="00AB53DA"/>
    <w:rsid w:val="00AB541B"/>
    <w:rsid w:val="00AB7F8E"/>
    <w:rsid w:val="00AD060F"/>
    <w:rsid w:val="00AD38D2"/>
    <w:rsid w:val="00AD7754"/>
    <w:rsid w:val="00AE5554"/>
    <w:rsid w:val="00AE7960"/>
    <w:rsid w:val="00AF3052"/>
    <w:rsid w:val="00B05B31"/>
    <w:rsid w:val="00B1278A"/>
    <w:rsid w:val="00B179D8"/>
    <w:rsid w:val="00B25BEC"/>
    <w:rsid w:val="00B2619C"/>
    <w:rsid w:val="00B30B1D"/>
    <w:rsid w:val="00B37C5E"/>
    <w:rsid w:val="00B4137A"/>
    <w:rsid w:val="00B44E9B"/>
    <w:rsid w:val="00B502C9"/>
    <w:rsid w:val="00B521AB"/>
    <w:rsid w:val="00B52CFD"/>
    <w:rsid w:val="00B548E0"/>
    <w:rsid w:val="00B67094"/>
    <w:rsid w:val="00B741E8"/>
    <w:rsid w:val="00B759BD"/>
    <w:rsid w:val="00B8374E"/>
    <w:rsid w:val="00B86443"/>
    <w:rsid w:val="00B873BE"/>
    <w:rsid w:val="00B91BDA"/>
    <w:rsid w:val="00BB23C4"/>
    <w:rsid w:val="00BB7875"/>
    <w:rsid w:val="00BC2489"/>
    <w:rsid w:val="00BD2BE9"/>
    <w:rsid w:val="00BD7A52"/>
    <w:rsid w:val="00BE3369"/>
    <w:rsid w:val="00BE39BA"/>
    <w:rsid w:val="00BE6CC7"/>
    <w:rsid w:val="00C21F3B"/>
    <w:rsid w:val="00C22EF5"/>
    <w:rsid w:val="00C532DC"/>
    <w:rsid w:val="00C7504F"/>
    <w:rsid w:val="00C76D1C"/>
    <w:rsid w:val="00C803BA"/>
    <w:rsid w:val="00C847B6"/>
    <w:rsid w:val="00C8496E"/>
    <w:rsid w:val="00C84B1A"/>
    <w:rsid w:val="00C85164"/>
    <w:rsid w:val="00C9048B"/>
    <w:rsid w:val="00CA483B"/>
    <w:rsid w:val="00CA487E"/>
    <w:rsid w:val="00CA6347"/>
    <w:rsid w:val="00CA63F0"/>
    <w:rsid w:val="00CC6B50"/>
    <w:rsid w:val="00CC7AA6"/>
    <w:rsid w:val="00CE5B98"/>
    <w:rsid w:val="00CF673B"/>
    <w:rsid w:val="00D10E5B"/>
    <w:rsid w:val="00D16A89"/>
    <w:rsid w:val="00D20F27"/>
    <w:rsid w:val="00D22D98"/>
    <w:rsid w:val="00D23795"/>
    <w:rsid w:val="00D240FD"/>
    <w:rsid w:val="00D262F4"/>
    <w:rsid w:val="00D26453"/>
    <w:rsid w:val="00D31FD6"/>
    <w:rsid w:val="00D42D2E"/>
    <w:rsid w:val="00D45E92"/>
    <w:rsid w:val="00D7617E"/>
    <w:rsid w:val="00D85DB2"/>
    <w:rsid w:val="00D95613"/>
    <w:rsid w:val="00D963AC"/>
    <w:rsid w:val="00D96CDF"/>
    <w:rsid w:val="00DC1145"/>
    <w:rsid w:val="00DC1724"/>
    <w:rsid w:val="00DD3C47"/>
    <w:rsid w:val="00DF6586"/>
    <w:rsid w:val="00E15609"/>
    <w:rsid w:val="00E1684D"/>
    <w:rsid w:val="00E20277"/>
    <w:rsid w:val="00E22D3A"/>
    <w:rsid w:val="00E235C1"/>
    <w:rsid w:val="00E350FF"/>
    <w:rsid w:val="00E46E47"/>
    <w:rsid w:val="00E5528B"/>
    <w:rsid w:val="00E609B8"/>
    <w:rsid w:val="00E7209D"/>
    <w:rsid w:val="00E82767"/>
    <w:rsid w:val="00E85551"/>
    <w:rsid w:val="00E951AD"/>
    <w:rsid w:val="00EA14F9"/>
    <w:rsid w:val="00EA581C"/>
    <w:rsid w:val="00EB2023"/>
    <w:rsid w:val="00EC2C42"/>
    <w:rsid w:val="00ED281A"/>
    <w:rsid w:val="00EF4921"/>
    <w:rsid w:val="00EF4FF9"/>
    <w:rsid w:val="00EF5FCD"/>
    <w:rsid w:val="00F00499"/>
    <w:rsid w:val="00F00BB7"/>
    <w:rsid w:val="00F215FA"/>
    <w:rsid w:val="00F3610B"/>
    <w:rsid w:val="00F36550"/>
    <w:rsid w:val="00F37C91"/>
    <w:rsid w:val="00F40D89"/>
    <w:rsid w:val="00F44DB1"/>
    <w:rsid w:val="00F54CD9"/>
    <w:rsid w:val="00F554B7"/>
    <w:rsid w:val="00F6447C"/>
    <w:rsid w:val="00F80489"/>
    <w:rsid w:val="00F80AFD"/>
    <w:rsid w:val="00F911E7"/>
    <w:rsid w:val="00F9135E"/>
    <w:rsid w:val="00F9739F"/>
    <w:rsid w:val="00FB2F61"/>
    <w:rsid w:val="00FB58CC"/>
    <w:rsid w:val="00FC1567"/>
    <w:rsid w:val="00FE10A1"/>
    <w:rsid w:val="00FE18AB"/>
    <w:rsid w:val="00FF23C4"/>
    <w:rsid w:val="00FF29A4"/>
    <w:rsid w:val="00FF7E03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9B1AA4-FFE1-4C30-9CBE-9645BDB2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DB"/>
  </w:style>
  <w:style w:type="paragraph" w:styleId="Heading1">
    <w:name w:val="heading 1"/>
    <w:aliases w:val="H1,H11,H110,H1101,H111,H1110,H1111,H112,H1121,H113,H1131,H114,H1141,H115,H1151,H116,H1161,H117,H1171,H118,H1181,H119,H1191,H12,H120,H1201,H121,H1211,H122,H123,H124,H125,H126,H13,H131,H14,H141,H15,H151,H16,H161,H17,H171,H18,H181,H19,H191,h1"/>
    <w:basedOn w:val="Normal"/>
    <w:next w:val="Normal"/>
    <w:link w:val="Balk1Char"/>
    <w:qFormat/>
    <w:rsid w:val="004109DB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Balk2Char"/>
    <w:uiPriority w:val="9"/>
    <w:unhideWhenUsed/>
    <w:qFormat/>
    <w:rsid w:val="004109DB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aliases w:val="H3,h3,heading 3,sl3"/>
    <w:basedOn w:val="Normal"/>
    <w:next w:val="Normal"/>
    <w:link w:val="Balk3Char"/>
    <w:unhideWhenUsed/>
    <w:qFormat/>
    <w:rsid w:val="004109DB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Balk4Char"/>
    <w:uiPriority w:val="9"/>
    <w:unhideWhenUsed/>
    <w:qFormat/>
    <w:rsid w:val="004109D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Balk5Char"/>
    <w:uiPriority w:val="9"/>
    <w:semiHidden/>
    <w:unhideWhenUsed/>
    <w:qFormat/>
    <w:rsid w:val="004109D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Balk6Char"/>
    <w:unhideWhenUsed/>
    <w:qFormat/>
    <w:rsid w:val="004109D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Balk7Char"/>
    <w:unhideWhenUsed/>
    <w:qFormat/>
    <w:rsid w:val="004109D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Balk8Char"/>
    <w:unhideWhenUsed/>
    <w:qFormat/>
    <w:rsid w:val="004109D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Balk9Char"/>
    <w:unhideWhenUsed/>
    <w:qFormat/>
    <w:rsid w:val="004109D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aliases w:val="H1 Char,H11 Char,H110 Char,H1101 Char,H111 Char,H1110 Char,H1111 Char,H112 Char,H1121 Char,H113 Char,H1131 Char,H114 Char,H1141 Char,H115 Char,H1151 Char,H116 Char,H1161 Char,H117 Char,H1171 Char,H118 Char,H1181 Char,H119 Char,H1191 Char"/>
    <w:basedOn w:val="DefaultParagraphFont"/>
    <w:link w:val="Heading1"/>
    <w:uiPriority w:val="9"/>
    <w:rsid w:val="004109D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Balk2Char">
    <w:name w:val="Başlık 2 Char"/>
    <w:basedOn w:val="DefaultParagraphFont"/>
    <w:link w:val="Heading2"/>
    <w:uiPriority w:val="9"/>
    <w:rsid w:val="004109D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Balk3Char">
    <w:name w:val="Başlık 3 Char"/>
    <w:aliases w:val="H3 Char,h3 Char,heading 3 Char,sl3 Char"/>
    <w:basedOn w:val="DefaultParagraphFont"/>
    <w:link w:val="Heading3"/>
    <w:rsid w:val="004109DB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Paragraph">
    <w:name w:val="List Paragraph"/>
    <w:basedOn w:val="Normal"/>
    <w:uiPriority w:val="34"/>
    <w:qFormat/>
    <w:rsid w:val="008E6DEA"/>
    <w:pPr>
      <w:ind w:left="720"/>
      <w:contextualSpacing/>
    </w:pPr>
  </w:style>
  <w:style w:type="character" w:customStyle="1" w:styleId="Balk4Char">
    <w:name w:val="Başlık 4 Char"/>
    <w:basedOn w:val="DefaultParagraphFont"/>
    <w:link w:val="Heading4"/>
    <w:uiPriority w:val="9"/>
    <w:rsid w:val="004109D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Balk5Char">
    <w:name w:val="Başlık 5 Char"/>
    <w:basedOn w:val="DefaultParagraphFont"/>
    <w:link w:val="Heading5"/>
    <w:uiPriority w:val="9"/>
    <w:semiHidden/>
    <w:rsid w:val="004109D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Balk6Char">
    <w:name w:val="Başlık 6 Char"/>
    <w:basedOn w:val="DefaultParagraphFont"/>
    <w:link w:val="Heading6"/>
    <w:uiPriority w:val="9"/>
    <w:rsid w:val="004109D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Balk7Char">
    <w:name w:val="Başlık 7 Char"/>
    <w:basedOn w:val="DefaultParagraphFont"/>
    <w:link w:val="Heading7"/>
    <w:uiPriority w:val="9"/>
    <w:rsid w:val="004109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DefaultParagraphFont"/>
    <w:link w:val="Heading8"/>
    <w:uiPriority w:val="9"/>
    <w:rsid w:val="004109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DefaultParagraphFont"/>
    <w:link w:val="Heading9"/>
    <w:uiPriority w:val="9"/>
    <w:rsid w:val="004109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09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KonuBalChar"/>
    <w:qFormat/>
    <w:rsid w:val="004109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KonuBalChar">
    <w:name w:val="Konu Başlığı Char"/>
    <w:basedOn w:val="DefaultParagraphFont"/>
    <w:link w:val="Title"/>
    <w:rsid w:val="004109D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AltyazChar"/>
    <w:uiPriority w:val="11"/>
    <w:qFormat/>
    <w:rsid w:val="004109D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tyazChar">
    <w:name w:val="Altyazı Char"/>
    <w:basedOn w:val="DefaultParagraphFont"/>
    <w:link w:val="Subtitle"/>
    <w:uiPriority w:val="11"/>
    <w:rsid w:val="004109DB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4109DB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4109DB"/>
    <w:rPr>
      <w:i/>
      <w:iCs/>
      <w:color w:val="auto"/>
    </w:rPr>
  </w:style>
  <w:style w:type="paragraph" w:styleId="NoSpacing">
    <w:name w:val="No Spacing"/>
    <w:uiPriority w:val="1"/>
    <w:qFormat/>
    <w:rsid w:val="004109DB"/>
    <w:pPr>
      <w:spacing w:after="0" w:line="240" w:lineRule="auto"/>
    </w:pPr>
  </w:style>
  <w:style w:type="paragraph" w:styleId="Quote">
    <w:name w:val="Quote"/>
    <w:basedOn w:val="Normal"/>
    <w:next w:val="Normal"/>
    <w:link w:val="AlntChar"/>
    <w:uiPriority w:val="29"/>
    <w:qFormat/>
    <w:rsid w:val="004109D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lntChar">
    <w:name w:val="Alıntı Char"/>
    <w:basedOn w:val="DefaultParagraphFont"/>
    <w:link w:val="Quote"/>
    <w:uiPriority w:val="29"/>
    <w:rsid w:val="004109D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GlAlntChar"/>
    <w:uiPriority w:val="30"/>
    <w:qFormat/>
    <w:rsid w:val="004109D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GlAlntChar">
    <w:name w:val="Güçlü Alıntı Char"/>
    <w:basedOn w:val="DefaultParagraphFont"/>
    <w:link w:val="IntenseQuote"/>
    <w:uiPriority w:val="30"/>
    <w:rsid w:val="004109DB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4109D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109DB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4109DB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4109D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109D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109DB"/>
    <w:pPr>
      <w:outlineLvl w:val="9"/>
    </w:pPr>
  </w:style>
  <w:style w:type="paragraph" w:styleId="Header">
    <w:name w:val="header"/>
    <w:basedOn w:val="Normal"/>
    <w:link w:val="stBilgiChar"/>
    <w:unhideWhenUsed/>
    <w:rsid w:val="00F2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F215FA"/>
  </w:style>
  <w:style w:type="paragraph" w:styleId="Footer">
    <w:name w:val="footer"/>
    <w:basedOn w:val="Normal"/>
    <w:link w:val="AltBilgiChar"/>
    <w:uiPriority w:val="99"/>
    <w:unhideWhenUsed/>
    <w:rsid w:val="00F2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F215FA"/>
  </w:style>
  <w:style w:type="table" w:styleId="TableGrid">
    <w:name w:val="Table Grid"/>
    <w:basedOn w:val="TableNormal"/>
    <w:uiPriority w:val="39"/>
    <w:rsid w:val="00F2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3E0E4D"/>
    <w:pPr>
      <w:tabs>
        <w:tab w:val="left" w:pos="426"/>
        <w:tab w:val="right" w:leader="dot" w:pos="9060"/>
      </w:tabs>
      <w:spacing w:after="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8F0A9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F0A9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F0A99"/>
    <w:rPr>
      <w:color w:val="0563C1" w:themeColor="hyperlink"/>
      <w:u w:val="single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F8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F80AFD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6870A0"/>
    <w:pPr>
      <w:tabs>
        <w:tab w:val="decimal" w:pos="360"/>
      </w:tabs>
      <w:spacing w:after="200" w:line="276" w:lineRule="auto"/>
    </w:pPr>
    <w:rPr>
      <w:rFonts w:eastAsiaTheme="minorHAnsi"/>
      <w:lang w:eastAsia="tr-TR"/>
    </w:rPr>
  </w:style>
  <w:style w:type="paragraph" w:styleId="FootnoteText">
    <w:name w:val="footnote text"/>
    <w:basedOn w:val="Normal"/>
    <w:link w:val="DipnotMetniChar"/>
    <w:uiPriority w:val="99"/>
    <w:unhideWhenUsed/>
    <w:rsid w:val="006870A0"/>
    <w:pPr>
      <w:spacing w:after="0" w:line="240" w:lineRule="auto"/>
    </w:pPr>
    <w:rPr>
      <w:sz w:val="20"/>
      <w:szCs w:val="20"/>
      <w:lang w:eastAsia="tr-TR"/>
    </w:rPr>
  </w:style>
  <w:style w:type="character" w:customStyle="1" w:styleId="DipnotMetniChar">
    <w:name w:val="Dipnot Metni Char"/>
    <w:basedOn w:val="DefaultParagraphFont"/>
    <w:link w:val="FootnoteText"/>
    <w:uiPriority w:val="99"/>
    <w:rsid w:val="006870A0"/>
    <w:rPr>
      <w:sz w:val="20"/>
      <w:szCs w:val="20"/>
      <w:lang w:eastAsia="tr-TR"/>
    </w:rPr>
  </w:style>
  <w:style w:type="table" w:styleId="LightShadingAccent1">
    <w:name w:val="Light Shading Accent 1"/>
    <w:basedOn w:val="TableNormal"/>
    <w:uiPriority w:val="60"/>
    <w:rsid w:val="006870A0"/>
    <w:pPr>
      <w:spacing w:after="0" w:line="240" w:lineRule="auto"/>
    </w:pPr>
    <w:rPr>
      <w:color w:val="2E74B5" w:themeColor="accent1" w:themeShade="BF"/>
      <w:lang w:eastAsia="tr-T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E74B5" w:themeColor="accent1" w:themeShade="BF"/>
      </w:rPr>
    </w:tblStylePr>
    <w:tblStylePr w:type="lastCol">
      <w:rPr>
        <w:b/>
        <w:bCs/>
        <w:color w:val="2E74B5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odyTextIndent3">
    <w:name w:val="Body Text Indent 3"/>
    <w:basedOn w:val="Normal"/>
    <w:link w:val="GvdeMetniGirintisi3Char"/>
    <w:uiPriority w:val="99"/>
    <w:unhideWhenUsed/>
    <w:rsid w:val="00F004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Girintisi3Char">
    <w:name w:val="Gövde Metni Girintisi 3 Char"/>
    <w:basedOn w:val="DefaultParagraphFont"/>
    <w:link w:val="BodyTextIndent3"/>
    <w:uiPriority w:val="99"/>
    <w:rsid w:val="00F00499"/>
    <w:rPr>
      <w:rFonts w:ascii="Times New Roman" w:eastAsia="Times New Roman" w:hAnsi="Times New Roman" w:cs="Times New Roman"/>
      <w:sz w:val="16"/>
      <w:szCs w:val="16"/>
    </w:rPr>
  </w:style>
  <w:style w:type="paragraph" w:customStyle="1" w:styleId="msobodytextindent3">
    <w:name w:val="msobodytextindent3"/>
    <w:basedOn w:val="Normal"/>
    <w:uiPriority w:val="99"/>
    <w:rsid w:val="00A111D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Varsaylan">
    <w:name w:val="Varsayılan"/>
    <w:uiPriority w:val="99"/>
    <w:rsid w:val="004E048F"/>
    <w:pPr>
      <w:suppressAutoHyphens/>
      <w:spacing w:before="200" w:after="200" w:line="276" w:lineRule="auto"/>
    </w:pPr>
    <w:rPr>
      <w:rFonts w:ascii="Calibri" w:eastAsia="SimSun" w:hAnsi="Calibri" w:cs="Arial"/>
      <w:sz w:val="20"/>
      <w:szCs w:val="20"/>
    </w:rPr>
  </w:style>
  <w:style w:type="paragraph" w:styleId="BodyText">
    <w:name w:val="Body Text"/>
    <w:basedOn w:val="Normal"/>
    <w:link w:val="GvdeMetniChar"/>
    <w:rsid w:val="00272D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DefaultParagraphFont"/>
    <w:link w:val="BodyText"/>
    <w:rsid w:val="00272DF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2">
    <w:name w:val="Body Text 2"/>
    <w:basedOn w:val="Normal"/>
    <w:link w:val="GvdeMetni2Char"/>
    <w:uiPriority w:val="99"/>
    <w:semiHidden/>
    <w:unhideWhenUsed/>
    <w:rsid w:val="009B399B"/>
    <w:pPr>
      <w:spacing w:after="120" w:line="480" w:lineRule="auto"/>
    </w:pPr>
  </w:style>
  <w:style w:type="character" w:customStyle="1" w:styleId="GvdeMetni2Char">
    <w:name w:val="Gövde Metni 2 Char"/>
    <w:basedOn w:val="DefaultParagraphFont"/>
    <w:link w:val="BodyText2"/>
    <w:uiPriority w:val="99"/>
    <w:semiHidden/>
    <w:rsid w:val="009B399B"/>
  </w:style>
  <w:style w:type="paragraph" w:styleId="BodyTextIndent">
    <w:name w:val="Body Text Indent"/>
    <w:basedOn w:val="Normal"/>
    <w:link w:val="GvdeMetniGirintisiChar"/>
    <w:uiPriority w:val="99"/>
    <w:semiHidden/>
    <w:unhideWhenUsed/>
    <w:rsid w:val="009B399B"/>
    <w:pPr>
      <w:spacing w:after="120"/>
      <w:ind w:left="283"/>
    </w:pPr>
  </w:style>
  <w:style w:type="character" w:customStyle="1" w:styleId="GvdeMetniGirintisiChar">
    <w:name w:val="Gövde Metni Girintisi Char"/>
    <w:basedOn w:val="DefaultParagraphFont"/>
    <w:link w:val="BodyTextIndent"/>
    <w:uiPriority w:val="99"/>
    <w:semiHidden/>
    <w:rsid w:val="009B399B"/>
  </w:style>
  <w:style w:type="paragraph" w:customStyle="1" w:styleId="Default">
    <w:name w:val="Default"/>
    <w:rsid w:val="00BB7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f">
    <w:name w:val="paragraf"/>
    <w:basedOn w:val="Normal"/>
    <w:autoRedefine/>
    <w:rsid w:val="0018149E"/>
    <w:pPr>
      <w:keepNext/>
      <w:keepLines/>
      <w:spacing w:after="220" w:line="240" w:lineRule="auto"/>
      <w:ind w:left="851" w:right="142"/>
      <w:jc w:val="both"/>
    </w:pPr>
    <w:rPr>
      <w:rFonts w:ascii="Arial" w:eastAsia="Times New Roman" w:hAnsi="Arial" w:cs="Times New Roman"/>
      <w:i/>
      <w:szCs w:val="20"/>
    </w:rPr>
  </w:style>
  <w:style w:type="paragraph" w:customStyle="1" w:styleId="h2madde">
    <w:name w:val="h2 madde"/>
    <w:basedOn w:val="Heading2"/>
    <w:autoRedefine/>
    <w:rsid w:val="00A34977"/>
    <w:pPr>
      <w:keepNext w:val="0"/>
      <w:keepLines w:val="0"/>
      <w:numPr>
        <w:ilvl w:val="0"/>
        <w:numId w:val="0"/>
      </w:numPr>
      <w:spacing w:before="0" w:after="220" w:line="240" w:lineRule="auto"/>
      <w:ind w:right="142"/>
    </w:pPr>
    <w:rPr>
      <w:rFonts w:eastAsia="Times New Roman" w:asciiTheme="minorHAnsi" w:hAnsiTheme="minorHAnsi" w:cs="Times New Roman"/>
      <w:b w:val="0"/>
      <w:bCs w:val="0"/>
      <w:iCs/>
      <w:smallCaps w:val="0"/>
      <w:color w:val="auto"/>
      <w:sz w:val="20"/>
      <w:szCs w:val="20"/>
    </w:rPr>
  </w:style>
  <w:style w:type="paragraph" w:customStyle="1" w:styleId="kapak">
    <w:name w:val="kapak"/>
    <w:basedOn w:val="Normal"/>
    <w:rsid w:val="0018149E"/>
    <w:pPr>
      <w:keepNext/>
      <w:keepLines/>
      <w:numPr>
        <w:numId w:val="3"/>
      </w:numPr>
      <w:tabs>
        <w:tab w:val="left" w:pos="1276"/>
        <w:tab w:val="left" w:pos="2835"/>
      </w:tabs>
      <w:spacing w:after="0" w:line="240" w:lineRule="auto"/>
      <w:ind w:left="2977" w:right="142" w:hanging="2126"/>
    </w:pPr>
    <w:rPr>
      <w:rFonts w:ascii="Arial" w:eastAsia="Times New Roman" w:hAnsi="Arial" w:cs="Times New Roman"/>
      <w:szCs w:val="20"/>
    </w:rPr>
  </w:style>
  <w:style w:type="paragraph" w:customStyle="1" w:styleId="h5-madde">
    <w:name w:val="h5-madde"/>
    <w:basedOn w:val="Heading5"/>
    <w:autoRedefine/>
    <w:rsid w:val="0018149E"/>
    <w:pPr>
      <w:numPr>
        <w:ilvl w:val="0"/>
        <w:numId w:val="0"/>
      </w:numPr>
      <w:tabs>
        <w:tab w:val="num" w:pos="1008"/>
        <w:tab w:val="left" w:pos="1134"/>
      </w:tabs>
      <w:spacing w:before="0" w:after="220" w:line="240" w:lineRule="auto"/>
      <w:ind w:left="1008" w:right="142" w:hanging="1008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h3-madde">
    <w:name w:val="h3-madde"/>
    <w:basedOn w:val="Heading3"/>
    <w:autoRedefine/>
    <w:rsid w:val="00766AB9"/>
    <w:pPr>
      <w:numPr>
        <w:ilvl w:val="0"/>
        <w:numId w:val="0"/>
      </w:numPr>
      <w:tabs>
        <w:tab w:val="left" w:pos="851"/>
      </w:tabs>
      <w:spacing w:before="0" w:line="360" w:lineRule="auto"/>
      <w:ind w:right="142"/>
      <w:jc w:val="both"/>
    </w:pPr>
    <w:rPr>
      <w:rFonts w:eastAsia="Times New Roman" w:asciiTheme="minorHAnsi" w:hAnsiTheme="minorHAnsi" w:cs="Times New Roman"/>
      <w:b w:val="0"/>
      <w:bCs w:val="0"/>
      <w:color w:val="auto"/>
      <w:sz w:val="20"/>
      <w:szCs w:val="20"/>
    </w:rPr>
  </w:style>
  <w:style w:type="paragraph" w:customStyle="1" w:styleId="bullet">
    <w:name w:val="bullet"/>
    <w:basedOn w:val="Normal"/>
    <w:rsid w:val="0018149E"/>
    <w:pPr>
      <w:numPr>
        <w:numId w:val="4"/>
      </w:num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Stylebullet10ptItalic">
    <w:name w:val="Style bullet + 10 pt Italic"/>
    <w:basedOn w:val="bullet"/>
    <w:autoRedefine/>
    <w:rsid w:val="00A34977"/>
    <w:pPr>
      <w:numPr>
        <w:numId w:val="0"/>
      </w:numPr>
      <w:spacing w:before="40" w:after="40" w:line="360" w:lineRule="auto"/>
      <w:jc w:val="both"/>
    </w:pPr>
    <w:rPr>
      <w:rFonts w:asciiTheme="minorHAnsi" w:hAnsiTheme="minorHAnsi" w:cs="Arial"/>
      <w:iCs/>
      <w:sz w:val="20"/>
    </w:rPr>
  </w:style>
  <w:style w:type="paragraph" w:customStyle="1" w:styleId="Heading">
    <w:name w:val="Heading"/>
    <w:basedOn w:val="Heading9"/>
    <w:rsid w:val="001C5DD1"/>
    <w:pPr>
      <w:keepNext w:val="0"/>
      <w:keepLines w:val="0"/>
      <w:numPr>
        <w:ilvl w:val="0"/>
        <w:numId w:val="0"/>
      </w:numPr>
      <w:tabs>
        <w:tab w:val="num" w:pos="851"/>
      </w:tabs>
      <w:spacing w:before="240" w:after="60" w:line="240" w:lineRule="auto"/>
      <w:ind w:left="851" w:hanging="851"/>
    </w:pPr>
    <w:rPr>
      <w:rFonts w:ascii="Arial" w:eastAsia="Times New Roman" w:hAnsi="Arial" w:cs="Times New Roman"/>
      <w:b/>
      <w:i w:val="0"/>
      <w:iCs w:val="0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rsid w:val="001C5DD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1"/>
    </w:rPr>
  </w:style>
  <w:style w:type="paragraph" w:styleId="TOC4">
    <w:name w:val="toc 4"/>
    <w:basedOn w:val="Normal"/>
    <w:next w:val="Normal"/>
    <w:autoRedefine/>
    <w:uiPriority w:val="39"/>
    <w:unhideWhenUsed/>
    <w:rsid w:val="0017306C"/>
    <w:pPr>
      <w:spacing w:after="100" w:line="276" w:lineRule="auto"/>
      <w:ind w:left="660"/>
    </w:pPr>
    <w:rPr>
      <w:lang w:eastAsia="tr-TR"/>
    </w:rPr>
  </w:style>
  <w:style w:type="paragraph" w:styleId="TOC5">
    <w:name w:val="toc 5"/>
    <w:basedOn w:val="Normal"/>
    <w:next w:val="Normal"/>
    <w:autoRedefine/>
    <w:uiPriority w:val="39"/>
    <w:unhideWhenUsed/>
    <w:rsid w:val="0017306C"/>
    <w:pPr>
      <w:spacing w:after="100" w:line="276" w:lineRule="auto"/>
      <w:ind w:left="880"/>
    </w:pPr>
    <w:rPr>
      <w:lang w:eastAsia="tr-TR"/>
    </w:rPr>
  </w:style>
  <w:style w:type="paragraph" w:styleId="TOC7">
    <w:name w:val="toc 7"/>
    <w:basedOn w:val="Normal"/>
    <w:next w:val="Normal"/>
    <w:autoRedefine/>
    <w:uiPriority w:val="39"/>
    <w:unhideWhenUsed/>
    <w:rsid w:val="0017306C"/>
    <w:pPr>
      <w:spacing w:after="100" w:line="276" w:lineRule="auto"/>
      <w:ind w:left="1320"/>
    </w:pPr>
    <w:rPr>
      <w:lang w:eastAsia="tr-TR"/>
    </w:rPr>
  </w:style>
  <w:style w:type="paragraph" w:styleId="TOC8">
    <w:name w:val="toc 8"/>
    <w:basedOn w:val="Normal"/>
    <w:next w:val="Normal"/>
    <w:autoRedefine/>
    <w:uiPriority w:val="39"/>
    <w:unhideWhenUsed/>
    <w:rsid w:val="0017306C"/>
    <w:pPr>
      <w:spacing w:after="100" w:line="276" w:lineRule="auto"/>
      <w:ind w:left="1540"/>
    </w:pPr>
    <w:rPr>
      <w:lang w:eastAsia="tr-TR"/>
    </w:rPr>
  </w:style>
  <w:style w:type="paragraph" w:styleId="TOC9">
    <w:name w:val="toc 9"/>
    <w:basedOn w:val="Normal"/>
    <w:next w:val="Normal"/>
    <w:autoRedefine/>
    <w:uiPriority w:val="39"/>
    <w:unhideWhenUsed/>
    <w:rsid w:val="0017306C"/>
    <w:pPr>
      <w:spacing w:after="100" w:line="276" w:lineRule="auto"/>
      <w:ind w:left="1760"/>
    </w:pPr>
    <w:rPr>
      <w:lang w:eastAsia="tr-TR"/>
    </w:rPr>
  </w:style>
  <w:style w:type="character" w:customStyle="1" w:styleId="Balk2">
    <w:name w:val="Başlık #2_"/>
    <w:basedOn w:val="DefaultParagraphFont"/>
    <w:link w:val="Balk20"/>
    <w:rsid w:val="00FE10A1"/>
    <w:rPr>
      <w:rFonts w:ascii="Arial" w:eastAsia="Arial" w:hAnsi="Arial" w:cs="Arial"/>
      <w:b/>
      <w:bCs/>
      <w:shd w:val="clear" w:color="auto" w:fill="FFFFFF"/>
    </w:rPr>
  </w:style>
  <w:style w:type="paragraph" w:customStyle="1" w:styleId="Balk20">
    <w:name w:val="Başlık #2"/>
    <w:basedOn w:val="Normal"/>
    <w:link w:val="Balk2"/>
    <w:rsid w:val="00FE10A1"/>
    <w:pPr>
      <w:widowControl w:val="0"/>
      <w:shd w:val="clear" w:color="auto" w:fill="FFFFFF"/>
      <w:spacing w:before="120" w:after="0" w:line="274" w:lineRule="exact"/>
      <w:ind w:hanging="720"/>
      <w:jc w:val="both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3DB3-5351-41EA-80F2-820524CF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985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ERDİN</dc:creator>
  <cp:lastModifiedBy>100754 Basak Koptagel</cp:lastModifiedBy>
  <cp:revision>27</cp:revision>
  <dcterms:created xsi:type="dcterms:W3CDTF">2018-12-17T08:02:00Z</dcterms:created>
  <dcterms:modified xsi:type="dcterms:W3CDTF">2020-08-28T13:37:00Z</dcterms:modified>
</cp:coreProperties>
</file>