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0C1124" w:rsidP="00B527E8">
      <w:pPr>
        <w:spacing w:after="0" w:line="240" w:lineRule="auto"/>
        <w:jc w:val="both"/>
        <w:rPr>
          <w:sz w:val="20"/>
          <w:szCs w:val="20"/>
        </w:rPr>
      </w:pPr>
    </w:p>
    <w:tbl>
      <w:tblPr>
        <w:tblStyle w:val="TableGrid"/>
        <w:tblW w:w="9560" w:type="dxa"/>
        <w:tblLook w:val="04A0"/>
      </w:tblPr>
      <w:tblGrid>
        <w:gridCol w:w="2705"/>
        <w:gridCol w:w="2677"/>
        <w:gridCol w:w="597"/>
        <w:gridCol w:w="1287"/>
        <w:gridCol w:w="9"/>
        <w:gridCol w:w="2285"/>
      </w:tblGrid>
      <w:tr w:rsidTr="00B337E2">
        <w:tblPrEx>
          <w:tblW w:w="9560" w:type="dxa"/>
          <w:tblLook w:val="04A0"/>
        </w:tblPrEx>
        <w:tc>
          <w:tcPr>
            <w:tcW w:w="9560"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B337E2" w:rsidRPr="004B0E41" w:rsidP="00B527E8">
            <w:pPr>
              <w:jc w:val="both"/>
              <w:rPr>
                <w:b/>
                <w:sz w:val="20"/>
                <w:szCs w:val="20"/>
              </w:rPr>
            </w:pPr>
            <w:r w:rsidRPr="004B0E41">
              <w:rPr>
                <w:b/>
                <w:sz w:val="20"/>
                <w:szCs w:val="20"/>
              </w:rPr>
              <w:t>Talep Eden Müşteri Tarafından Doldurulacaktır</w:t>
            </w:r>
          </w:p>
        </w:tc>
      </w:tr>
      <w:tr w:rsidTr="00B337E2">
        <w:tblPrEx>
          <w:tblW w:w="9560" w:type="dxa"/>
          <w:tblLook w:val="04A0"/>
        </w:tblPrEx>
        <w:tc>
          <w:tcPr>
            <w:tcW w:w="2705" w:type="dxa"/>
            <w:tcBorders>
              <w:top w:val="single" w:sz="4" w:space="0" w:color="auto"/>
              <w:left w:val="single" w:sz="4" w:space="0" w:color="auto"/>
              <w:bottom w:val="single" w:sz="4" w:space="0" w:color="auto"/>
              <w:right w:val="single" w:sz="4" w:space="0" w:color="auto"/>
            </w:tcBorders>
          </w:tcPr>
          <w:p w:rsidR="00B337E2" w:rsidRPr="00A63664" w:rsidP="00B527E8">
            <w:pPr>
              <w:jc w:val="both"/>
              <w:rPr>
                <w:b/>
                <w:sz w:val="20"/>
                <w:szCs w:val="20"/>
              </w:rPr>
            </w:pPr>
            <w:r w:rsidRPr="00A63664">
              <w:rPr>
                <w:b/>
                <w:sz w:val="20"/>
                <w:szCs w:val="20"/>
              </w:rPr>
              <w:t>Talep Sahibinin Adı-Soyadı:</w:t>
            </w:r>
          </w:p>
        </w:tc>
        <w:tc>
          <w:tcPr>
            <w:tcW w:w="3274" w:type="dxa"/>
            <w:gridSpan w:val="2"/>
            <w:tcBorders>
              <w:top w:val="single" w:sz="4" w:space="0" w:color="auto"/>
              <w:left w:val="single" w:sz="4" w:space="0" w:color="auto"/>
              <w:bottom w:val="single" w:sz="4" w:space="0" w:color="auto"/>
              <w:right w:val="single" w:sz="4" w:space="0" w:color="auto"/>
            </w:tcBorders>
          </w:tcPr>
          <w:p w:rsidR="00B337E2" w:rsidRPr="004B0E41" w:rsidP="00B527E8">
            <w:pPr>
              <w:jc w:val="both"/>
              <w:rPr>
                <w:b/>
                <w:sz w:val="20"/>
                <w:szCs w:val="20"/>
              </w:rPr>
            </w:pPr>
          </w:p>
        </w:tc>
        <w:tc>
          <w:tcPr>
            <w:tcW w:w="1287" w:type="dxa"/>
            <w:tcBorders>
              <w:top w:val="single" w:sz="4" w:space="0" w:color="auto"/>
              <w:left w:val="single" w:sz="4" w:space="0" w:color="auto"/>
              <w:bottom w:val="single" w:sz="4" w:space="0" w:color="auto"/>
              <w:right w:val="single" w:sz="4" w:space="0" w:color="auto"/>
            </w:tcBorders>
          </w:tcPr>
          <w:p w:rsidR="00B337E2" w:rsidRPr="004B0E41" w:rsidP="00B527E8">
            <w:pPr>
              <w:jc w:val="both"/>
              <w:rPr>
                <w:b/>
                <w:sz w:val="20"/>
                <w:szCs w:val="20"/>
              </w:rPr>
            </w:pPr>
            <w:r w:rsidRPr="004B0E41">
              <w:rPr>
                <w:b/>
                <w:sz w:val="20"/>
                <w:szCs w:val="20"/>
              </w:rPr>
              <w:t>Talep Tarihi:</w:t>
            </w:r>
          </w:p>
        </w:tc>
        <w:tc>
          <w:tcPr>
            <w:tcW w:w="2294" w:type="dxa"/>
            <w:gridSpan w:val="2"/>
            <w:tcBorders>
              <w:top w:val="single" w:sz="4" w:space="0" w:color="auto"/>
              <w:left w:val="single" w:sz="4" w:space="0" w:color="auto"/>
              <w:bottom w:val="single" w:sz="4" w:space="0" w:color="auto"/>
              <w:right w:val="single" w:sz="4" w:space="0" w:color="auto"/>
            </w:tcBorders>
          </w:tcPr>
          <w:p w:rsidR="00B337E2" w:rsidP="00B527E8">
            <w:pPr>
              <w:jc w:val="both"/>
              <w:rPr>
                <w:sz w:val="20"/>
                <w:szCs w:val="20"/>
              </w:rPr>
            </w:pPr>
          </w:p>
        </w:tc>
      </w:tr>
      <w:tr w:rsidTr="00B337E2">
        <w:tblPrEx>
          <w:tblW w:w="9560" w:type="dxa"/>
          <w:tblLook w:val="04A0"/>
        </w:tblPrEx>
        <w:tc>
          <w:tcPr>
            <w:tcW w:w="2705" w:type="dxa"/>
            <w:tcBorders>
              <w:top w:val="single" w:sz="4" w:space="0" w:color="auto"/>
              <w:left w:val="single" w:sz="4" w:space="0" w:color="auto"/>
              <w:bottom w:val="single" w:sz="4" w:space="0" w:color="auto"/>
              <w:right w:val="single" w:sz="4" w:space="0" w:color="auto"/>
            </w:tcBorders>
          </w:tcPr>
          <w:p w:rsidR="00B337E2" w:rsidRPr="004B0E41" w:rsidP="00B527E8">
            <w:pPr>
              <w:jc w:val="both"/>
              <w:rPr>
                <w:b/>
                <w:sz w:val="20"/>
                <w:szCs w:val="20"/>
              </w:rPr>
            </w:pPr>
            <w:r w:rsidRPr="004B0E41">
              <w:rPr>
                <w:b/>
                <w:sz w:val="20"/>
                <w:szCs w:val="20"/>
              </w:rPr>
              <w:t>Bağlı Bulunan İl-İlçe:</w:t>
            </w:r>
          </w:p>
        </w:tc>
        <w:tc>
          <w:tcPr>
            <w:tcW w:w="6855" w:type="dxa"/>
            <w:gridSpan w:val="5"/>
            <w:tcBorders>
              <w:top w:val="single" w:sz="4" w:space="0" w:color="auto"/>
              <w:left w:val="single" w:sz="4" w:space="0" w:color="auto"/>
              <w:bottom w:val="single" w:sz="4" w:space="0" w:color="auto"/>
              <w:right w:val="single" w:sz="4" w:space="0" w:color="auto"/>
            </w:tcBorders>
          </w:tcPr>
          <w:p w:rsidR="00B337E2" w:rsidP="00B527E8">
            <w:pPr>
              <w:jc w:val="both"/>
              <w:rPr>
                <w:sz w:val="20"/>
                <w:szCs w:val="20"/>
              </w:rPr>
            </w:pPr>
          </w:p>
        </w:tc>
      </w:tr>
      <w:tr w:rsidTr="007A52C9">
        <w:tblPrEx>
          <w:tblW w:w="9560" w:type="dxa"/>
          <w:tblLook w:val="04A0"/>
        </w:tblPrEx>
        <w:tc>
          <w:tcPr>
            <w:tcW w:w="2705" w:type="dxa"/>
            <w:tcBorders>
              <w:top w:val="single" w:sz="4" w:space="0" w:color="auto"/>
              <w:left w:val="single" w:sz="4" w:space="0" w:color="auto"/>
              <w:bottom w:val="single" w:sz="4" w:space="0" w:color="auto"/>
              <w:right w:val="single" w:sz="4" w:space="0" w:color="auto"/>
            </w:tcBorders>
          </w:tcPr>
          <w:p w:rsidR="007A52C9" w:rsidRPr="004B0E41" w:rsidP="00B527E8">
            <w:pPr>
              <w:jc w:val="both"/>
              <w:rPr>
                <w:b/>
                <w:sz w:val="20"/>
                <w:szCs w:val="20"/>
              </w:rPr>
            </w:pPr>
            <w:r w:rsidRPr="004B0E41">
              <w:rPr>
                <w:b/>
                <w:sz w:val="20"/>
                <w:szCs w:val="20"/>
              </w:rPr>
              <w:t>Müşteri Sözleşme Numarası:</w:t>
            </w:r>
          </w:p>
        </w:tc>
        <w:tc>
          <w:tcPr>
            <w:tcW w:w="2677" w:type="dxa"/>
            <w:tcBorders>
              <w:top w:val="single" w:sz="4" w:space="0" w:color="auto"/>
              <w:left w:val="single" w:sz="4" w:space="0" w:color="auto"/>
              <w:bottom w:val="single" w:sz="4" w:space="0" w:color="auto"/>
              <w:right w:val="single" w:sz="4" w:space="0" w:color="auto"/>
            </w:tcBorders>
          </w:tcPr>
          <w:p w:rsidR="007A52C9" w:rsidRPr="007A52C9" w:rsidP="00B527E8">
            <w:pPr>
              <w:jc w:val="both"/>
              <w:rPr>
                <w:b/>
                <w:sz w:val="20"/>
                <w:szCs w:val="20"/>
              </w:rPr>
            </w:pPr>
          </w:p>
        </w:tc>
        <w:tc>
          <w:tcPr>
            <w:tcW w:w="1893" w:type="dxa"/>
            <w:gridSpan w:val="3"/>
            <w:tcBorders>
              <w:top w:val="single" w:sz="4" w:space="0" w:color="auto"/>
              <w:left w:val="single" w:sz="4" w:space="0" w:color="auto"/>
              <w:bottom w:val="single" w:sz="4" w:space="0" w:color="auto"/>
              <w:right w:val="single" w:sz="4" w:space="0" w:color="auto"/>
            </w:tcBorders>
          </w:tcPr>
          <w:p w:rsidR="007A52C9" w:rsidRPr="007A52C9" w:rsidP="00B527E8">
            <w:pPr>
              <w:jc w:val="both"/>
              <w:rPr>
                <w:b/>
                <w:sz w:val="20"/>
                <w:szCs w:val="20"/>
              </w:rPr>
            </w:pPr>
            <w:r w:rsidRPr="007A52C9">
              <w:rPr>
                <w:b/>
                <w:sz w:val="20"/>
                <w:szCs w:val="20"/>
              </w:rPr>
              <w:t>İletişim Numarası:</w:t>
            </w:r>
          </w:p>
        </w:tc>
        <w:tc>
          <w:tcPr>
            <w:tcW w:w="2285" w:type="dxa"/>
            <w:tcBorders>
              <w:top w:val="single" w:sz="4" w:space="0" w:color="auto"/>
              <w:left w:val="single" w:sz="4" w:space="0" w:color="auto"/>
              <w:bottom w:val="single" w:sz="4" w:space="0" w:color="auto"/>
              <w:right w:val="single" w:sz="4" w:space="0" w:color="auto"/>
            </w:tcBorders>
          </w:tcPr>
          <w:p w:rsidR="007A52C9" w:rsidP="00B527E8">
            <w:pPr>
              <w:jc w:val="both"/>
              <w:rPr>
                <w:sz w:val="20"/>
                <w:szCs w:val="20"/>
              </w:rPr>
            </w:pPr>
          </w:p>
        </w:tc>
      </w:tr>
      <w:tr w:rsidTr="00B337E2">
        <w:tblPrEx>
          <w:tblW w:w="9560" w:type="dxa"/>
          <w:tblLook w:val="04A0"/>
        </w:tblPrEx>
        <w:trPr>
          <w:trHeight w:val="498"/>
        </w:trPr>
        <w:tc>
          <w:tcPr>
            <w:tcW w:w="9560" w:type="dxa"/>
            <w:gridSpan w:val="6"/>
            <w:tcBorders>
              <w:top w:val="single" w:sz="4" w:space="0" w:color="auto"/>
              <w:left w:val="single" w:sz="4" w:space="0" w:color="auto"/>
              <w:bottom w:val="single" w:sz="4" w:space="0" w:color="auto"/>
              <w:right w:val="single" w:sz="4" w:space="0" w:color="auto"/>
            </w:tcBorders>
          </w:tcPr>
          <w:p w:rsidR="00B337E2" w:rsidRPr="004B0E41" w:rsidP="00B527E8">
            <w:pPr>
              <w:jc w:val="both"/>
              <w:rPr>
                <w:b/>
                <w:sz w:val="20"/>
                <w:szCs w:val="20"/>
              </w:rPr>
            </w:pPr>
            <w:r w:rsidR="003A12A1">
              <w:rPr>
                <w:b/>
                <w:sz w:val="20"/>
                <w:szCs w:val="20"/>
              </w:rPr>
              <w:t xml:space="preserve">Müşteri Adresi: </w:t>
            </w:r>
          </w:p>
        </w:tc>
      </w:tr>
    </w:tbl>
    <w:p w:rsidR="002B0266" w:rsidP="00B527E8">
      <w:pPr>
        <w:spacing w:after="0" w:line="240" w:lineRule="auto"/>
        <w:jc w:val="both"/>
        <w:rPr>
          <w:sz w:val="20"/>
          <w:szCs w:val="20"/>
        </w:rPr>
      </w:pPr>
    </w:p>
    <w:p w:rsidR="003C21C5" w:rsidP="00B527E8">
      <w:pPr>
        <w:spacing w:after="0" w:line="240" w:lineRule="auto"/>
        <w:jc w:val="both"/>
        <w:rPr>
          <w:sz w:val="20"/>
          <w:szCs w:val="20"/>
        </w:rPr>
      </w:pPr>
    </w:p>
    <w:tbl>
      <w:tblPr>
        <w:tblStyle w:val="TableGrid"/>
        <w:tblW w:w="9558" w:type="dxa"/>
        <w:tblLook w:val="04A0"/>
      </w:tblPr>
      <w:tblGrid>
        <w:gridCol w:w="2686"/>
        <w:gridCol w:w="1083"/>
        <w:gridCol w:w="1083"/>
        <w:gridCol w:w="1085"/>
        <w:gridCol w:w="1429"/>
        <w:gridCol w:w="2192"/>
      </w:tblGrid>
      <w:tr w:rsidTr="00F6634C">
        <w:tblPrEx>
          <w:tblW w:w="9558" w:type="dxa"/>
          <w:tblLook w:val="04A0"/>
        </w:tblPrEx>
        <w:tc>
          <w:tcPr>
            <w:tcW w:w="9558" w:type="dxa"/>
            <w:gridSpan w:val="6"/>
            <w:shd w:val="clear" w:color="auto" w:fill="AEAAAA" w:themeFill="background2" w:themeFillShade="BF"/>
          </w:tcPr>
          <w:p w:rsidR="00A63664" w:rsidRPr="004B0E41" w:rsidP="00D37925">
            <w:pPr>
              <w:jc w:val="both"/>
              <w:rPr>
                <w:b/>
                <w:sz w:val="20"/>
                <w:szCs w:val="20"/>
              </w:rPr>
            </w:pPr>
            <w:r w:rsidRPr="00A63664">
              <w:rPr>
                <w:b/>
                <w:sz w:val="20"/>
                <w:szCs w:val="20"/>
              </w:rPr>
              <w:t>Teslim Eden Kurum Personeli Tarafından Doldurulacaktır</w:t>
            </w:r>
          </w:p>
        </w:tc>
      </w:tr>
      <w:tr w:rsidTr="00F6634C">
        <w:tblPrEx>
          <w:tblW w:w="9558" w:type="dxa"/>
          <w:tblLook w:val="04A0"/>
        </w:tblPrEx>
        <w:tc>
          <w:tcPr>
            <w:tcW w:w="2686" w:type="dxa"/>
          </w:tcPr>
          <w:p w:rsidR="003C21C5" w:rsidRPr="00A63664" w:rsidP="00D37925">
            <w:pPr>
              <w:jc w:val="both"/>
              <w:rPr>
                <w:b/>
                <w:sz w:val="20"/>
                <w:szCs w:val="20"/>
              </w:rPr>
            </w:pPr>
            <w:r w:rsidRPr="00A63664">
              <w:rPr>
                <w:b/>
                <w:sz w:val="20"/>
                <w:szCs w:val="20"/>
              </w:rPr>
              <w:t>Teslim Eden Adı-Soyadı:</w:t>
            </w:r>
          </w:p>
        </w:tc>
        <w:tc>
          <w:tcPr>
            <w:tcW w:w="3251" w:type="dxa"/>
            <w:gridSpan w:val="3"/>
          </w:tcPr>
          <w:p w:rsidR="003C21C5" w:rsidRPr="004B0E41" w:rsidP="00D37925">
            <w:pPr>
              <w:jc w:val="both"/>
              <w:rPr>
                <w:b/>
                <w:sz w:val="20"/>
                <w:szCs w:val="20"/>
              </w:rPr>
            </w:pPr>
          </w:p>
        </w:tc>
        <w:tc>
          <w:tcPr>
            <w:tcW w:w="1429" w:type="dxa"/>
          </w:tcPr>
          <w:p w:rsidR="003C21C5" w:rsidRPr="004B0E41" w:rsidP="00D37925">
            <w:pPr>
              <w:jc w:val="both"/>
              <w:rPr>
                <w:b/>
                <w:sz w:val="20"/>
                <w:szCs w:val="20"/>
              </w:rPr>
            </w:pPr>
            <w:r w:rsidRPr="00A63664">
              <w:rPr>
                <w:b/>
                <w:sz w:val="20"/>
                <w:szCs w:val="20"/>
              </w:rPr>
              <w:t>Teslim Tarihi:</w:t>
            </w:r>
          </w:p>
        </w:tc>
        <w:tc>
          <w:tcPr>
            <w:tcW w:w="2192" w:type="dxa"/>
          </w:tcPr>
          <w:p w:rsidR="003C21C5" w:rsidP="00D37925">
            <w:pPr>
              <w:jc w:val="both"/>
              <w:rPr>
                <w:sz w:val="20"/>
                <w:szCs w:val="20"/>
              </w:rPr>
            </w:pPr>
          </w:p>
        </w:tc>
      </w:tr>
      <w:tr w:rsidTr="00B13A94">
        <w:tblPrEx>
          <w:tblW w:w="9558" w:type="dxa"/>
          <w:tblLook w:val="04A0"/>
        </w:tblPrEx>
        <w:tc>
          <w:tcPr>
            <w:tcW w:w="2686" w:type="dxa"/>
          </w:tcPr>
          <w:p w:rsidR="007A52C9" w:rsidRPr="00A63664" w:rsidP="00D37925">
            <w:pPr>
              <w:jc w:val="both"/>
              <w:rPr>
                <w:b/>
                <w:sz w:val="20"/>
                <w:szCs w:val="20"/>
              </w:rPr>
            </w:pPr>
            <w:r>
              <w:rPr>
                <w:b/>
                <w:sz w:val="20"/>
                <w:szCs w:val="20"/>
              </w:rPr>
              <w:t>Personel İletişim Numarası:</w:t>
            </w:r>
          </w:p>
        </w:tc>
        <w:tc>
          <w:tcPr>
            <w:tcW w:w="6872" w:type="dxa"/>
            <w:gridSpan w:val="5"/>
          </w:tcPr>
          <w:p w:rsidR="007A52C9" w:rsidP="00D37925">
            <w:pPr>
              <w:jc w:val="both"/>
              <w:rPr>
                <w:sz w:val="20"/>
                <w:szCs w:val="20"/>
              </w:rPr>
            </w:pPr>
          </w:p>
        </w:tc>
      </w:tr>
      <w:tr w:rsidTr="00F6634C">
        <w:tblPrEx>
          <w:tblW w:w="9558" w:type="dxa"/>
          <w:tblLook w:val="04A0"/>
        </w:tblPrEx>
        <w:tc>
          <w:tcPr>
            <w:tcW w:w="3769" w:type="dxa"/>
            <w:gridSpan w:val="2"/>
          </w:tcPr>
          <w:p w:rsidR="003C21C5" w:rsidRPr="004B0E41" w:rsidP="00D37925">
            <w:pPr>
              <w:jc w:val="both"/>
              <w:rPr>
                <w:b/>
                <w:sz w:val="20"/>
                <w:szCs w:val="20"/>
              </w:rPr>
            </w:pPr>
            <w:r w:rsidRPr="00A63664">
              <w:rPr>
                <w:b/>
                <w:sz w:val="20"/>
                <w:szCs w:val="20"/>
              </w:rPr>
              <w:t>Müşterinin Etkilendiği Planlı Kesinti No:</w:t>
            </w:r>
          </w:p>
        </w:tc>
        <w:tc>
          <w:tcPr>
            <w:tcW w:w="5789" w:type="dxa"/>
            <w:gridSpan w:val="4"/>
          </w:tcPr>
          <w:p w:rsidR="003C21C5" w:rsidP="00D37925">
            <w:pPr>
              <w:jc w:val="both"/>
              <w:rPr>
                <w:sz w:val="20"/>
                <w:szCs w:val="20"/>
              </w:rPr>
            </w:pPr>
          </w:p>
        </w:tc>
      </w:tr>
      <w:tr w:rsidTr="00F6634C">
        <w:tblPrEx>
          <w:tblW w:w="9558" w:type="dxa"/>
          <w:tblLook w:val="04A0"/>
        </w:tblPrEx>
        <w:tc>
          <w:tcPr>
            <w:tcW w:w="4852" w:type="dxa"/>
            <w:gridSpan w:val="3"/>
          </w:tcPr>
          <w:p w:rsidR="003C21C5" w:rsidRPr="004B0E41" w:rsidP="00D37925">
            <w:pPr>
              <w:jc w:val="both"/>
              <w:rPr>
                <w:b/>
                <w:sz w:val="20"/>
                <w:szCs w:val="20"/>
              </w:rPr>
            </w:pPr>
            <w:r w:rsidRPr="00A63664">
              <w:rPr>
                <w:b/>
                <w:sz w:val="20"/>
                <w:szCs w:val="20"/>
              </w:rPr>
              <w:t>Müşterinin Etkilendiği Planlı Kesinti Tarihi ve Süresi:</w:t>
            </w:r>
          </w:p>
        </w:tc>
        <w:tc>
          <w:tcPr>
            <w:tcW w:w="4706" w:type="dxa"/>
            <w:gridSpan w:val="3"/>
          </w:tcPr>
          <w:p w:rsidR="003C21C5" w:rsidP="00D37925">
            <w:pPr>
              <w:jc w:val="both"/>
              <w:rPr>
                <w:sz w:val="20"/>
                <w:szCs w:val="20"/>
              </w:rPr>
            </w:pPr>
          </w:p>
        </w:tc>
      </w:tr>
      <w:tr w:rsidTr="00F6634C">
        <w:tblPrEx>
          <w:tblW w:w="9558" w:type="dxa"/>
          <w:tblLook w:val="04A0"/>
        </w:tblPrEx>
        <w:tc>
          <w:tcPr>
            <w:tcW w:w="4852" w:type="dxa"/>
            <w:gridSpan w:val="3"/>
          </w:tcPr>
          <w:p w:rsidR="00F6634C" w:rsidRPr="004B0E41" w:rsidP="00D37925">
            <w:pPr>
              <w:jc w:val="both"/>
              <w:rPr>
                <w:b/>
                <w:sz w:val="20"/>
                <w:szCs w:val="20"/>
              </w:rPr>
            </w:pPr>
            <w:r w:rsidRPr="00A63664">
              <w:rPr>
                <w:b/>
                <w:sz w:val="20"/>
                <w:szCs w:val="20"/>
              </w:rPr>
              <w:t>Müşteri Etkilenen Bölgede mi İkamet Ediyor?</w:t>
            </w:r>
          </w:p>
        </w:tc>
        <w:tc>
          <w:tcPr>
            <w:tcW w:w="1085" w:type="dxa"/>
          </w:tcPr>
          <w:p w:rsidR="00F6634C" w:rsidRPr="004B0E41" w:rsidP="003C21C5">
            <w:pPr>
              <w:jc w:val="center"/>
              <w:rPr>
                <w:b/>
                <w:sz w:val="20"/>
                <w:szCs w:val="20"/>
              </w:rPr>
            </w:pPr>
            <w:r>
              <w:rPr>
                <w:b/>
                <w:sz w:val="20"/>
                <w:szCs w:val="20"/>
              </w:rPr>
              <w:t>Evet</w:t>
            </w:r>
          </w:p>
        </w:tc>
        <w:tc>
          <w:tcPr>
            <w:tcW w:w="1429" w:type="dxa"/>
          </w:tcPr>
          <w:p w:rsidR="00F6634C" w:rsidRPr="004B0E41" w:rsidP="003C21C5">
            <w:pPr>
              <w:jc w:val="center"/>
              <w:rPr>
                <w:b/>
                <w:sz w:val="20"/>
                <w:szCs w:val="20"/>
              </w:rPr>
            </w:pPr>
            <w:r>
              <w:rPr>
                <w:b/>
                <w:sz w:val="20"/>
                <w:szCs w:val="20"/>
              </w:rPr>
              <w:t>Hayır</w:t>
            </w:r>
          </w:p>
        </w:tc>
        <w:tc>
          <w:tcPr>
            <w:tcW w:w="2192" w:type="dxa"/>
            <w:shd w:val="clear" w:color="auto" w:fill="AEAAAA" w:themeFill="background2" w:themeFillShade="BF"/>
          </w:tcPr>
          <w:p w:rsidR="00F6634C" w:rsidP="00D37925">
            <w:pPr>
              <w:jc w:val="both"/>
              <w:rPr>
                <w:sz w:val="20"/>
                <w:szCs w:val="20"/>
              </w:rPr>
            </w:pPr>
          </w:p>
        </w:tc>
      </w:tr>
      <w:tr w:rsidTr="00F6634C">
        <w:tblPrEx>
          <w:tblW w:w="9558" w:type="dxa"/>
          <w:tblLook w:val="04A0"/>
        </w:tblPrEx>
        <w:tc>
          <w:tcPr>
            <w:tcW w:w="3769" w:type="dxa"/>
            <w:gridSpan w:val="2"/>
          </w:tcPr>
          <w:p w:rsidR="00F6634C" w:rsidRPr="004B0E41" w:rsidP="003C21C5">
            <w:pPr>
              <w:jc w:val="both"/>
              <w:rPr>
                <w:b/>
                <w:sz w:val="20"/>
                <w:szCs w:val="20"/>
              </w:rPr>
            </w:pPr>
            <w:r w:rsidRPr="00A63664">
              <w:rPr>
                <w:b/>
                <w:sz w:val="20"/>
                <w:szCs w:val="20"/>
              </w:rPr>
              <w:t>Sağlık Raporu Beyan Edildi Mi?</w:t>
            </w:r>
          </w:p>
        </w:tc>
        <w:tc>
          <w:tcPr>
            <w:tcW w:w="1083" w:type="dxa"/>
          </w:tcPr>
          <w:p w:rsidR="00F6634C" w:rsidRPr="004B0E41" w:rsidP="003C21C5">
            <w:pPr>
              <w:jc w:val="center"/>
              <w:rPr>
                <w:b/>
                <w:sz w:val="20"/>
                <w:szCs w:val="20"/>
              </w:rPr>
            </w:pPr>
            <w:r>
              <w:rPr>
                <w:b/>
                <w:sz w:val="20"/>
                <w:szCs w:val="20"/>
              </w:rPr>
              <w:t>Evet</w:t>
            </w:r>
          </w:p>
        </w:tc>
        <w:tc>
          <w:tcPr>
            <w:tcW w:w="1085" w:type="dxa"/>
          </w:tcPr>
          <w:p w:rsidR="00F6634C" w:rsidRPr="004B0E41" w:rsidP="003C21C5">
            <w:pPr>
              <w:jc w:val="center"/>
              <w:rPr>
                <w:b/>
                <w:sz w:val="20"/>
                <w:szCs w:val="20"/>
              </w:rPr>
            </w:pPr>
            <w:r>
              <w:rPr>
                <w:b/>
                <w:sz w:val="20"/>
                <w:szCs w:val="20"/>
              </w:rPr>
              <w:t>Hayır</w:t>
            </w:r>
          </w:p>
        </w:tc>
        <w:tc>
          <w:tcPr>
            <w:tcW w:w="3621" w:type="dxa"/>
            <w:gridSpan w:val="2"/>
            <w:shd w:val="clear" w:color="auto" w:fill="AEAAAA" w:themeFill="background2" w:themeFillShade="BF"/>
          </w:tcPr>
          <w:p w:rsidR="00F6634C" w:rsidP="003C21C5">
            <w:pPr>
              <w:jc w:val="both"/>
              <w:rPr>
                <w:sz w:val="20"/>
                <w:szCs w:val="20"/>
              </w:rPr>
            </w:pPr>
          </w:p>
        </w:tc>
      </w:tr>
    </w:tbl>
    <w:p w:rsidR="005B07F5" w:rsidP="002B0266">
      <w:pPr>
        <w:jc w:val="both"/>
        <w:rPr>
          <w:b/>
          <w:sz w:val="28"/>
        </w:rPr>
      </w:pPr>
    </w:p>
    <w:tbl>
      <w:tblPr>
        <w:tblStyle w:val="TableGrid"/>
        <w:tblW w:w="9558" w:type="dxa"/>
        <w:tblLook w:val="04A0"/>
      </w:tblPr>
      <w:tblGrid>
        <w:gridCol w:w="2426"/>
        <w:gridCol w:w="1213"/>
        <w:gridCol w:w="1213"/>
        <w:gridCol w:w="1085"/>
        <w:gridCol w:w="1429"/>
        <w:gridCol w:w="1085"/>
        <w:gridCol w:w="1107"/>
      </w:tblGrid>
      <w:tr w:rsidTr="00F6634C">
        <w:tblPrEx>
          <w:tblW w:w="9558" w:type="dxa"/>
          <w:tblLook w:val="04A0"/>
        </w:tblPrEx>
        <w:tc>
          <w:tcPr>
            <w:tcW w:w="9558" w:type="dxa"/>
            <w:gridSpan w:val="7"/>
            <w:shd w:val="clear" w:color="auto" w:fill="AEAAAA" w:themeFill="background2" w:themeFillShade="BF"/>
          </w:tcPr>
          <w:p w:rsidR="003C21C5" w:rsidRPr="004B0E41" w:rsidP="00D37925">
            <w:pPr>
              <w:jc w:val="both"/>
              <w:rPr>
                <w:b/>
                <w:sz w:val="20"/>
                <w:szCs w:val="20"/>
              </w:rPr>
            </w:pPr>
            <w:r w:rsidRPr="003C21C5">
              <w:rPr>
                <w:b/>
                <w:sz w:val="20"/>
                <w:szCs w:val="20"/>
              </w:rPr>
              <w:t>Teslim Edilen Jeneratör Bilgileri Doldurulacaktır</w:t>
            </w:r>
          </w:p>
        </w:tc>
      </w:tr>
      <w:tr w:rsidTr="00F6634C">
        <w:tblPrEx>
          <w:tblW w:w="9558" w:type="dxa"/>
          <w:tblLook w:val="04A0"/>
        </w:tblPrEx>
        <w:tc>
          <w:tcPr>
            <w:tcW w:w="2426" w:type="dxa"/>
          </w:tcPr>
          <w:p w:rsidR="003C21C5" w:rsidRPr="004B0E41" w:rsidP="00D37925">
            <w:pPr>
              <w:jc w:val="both"/>
              <w:rPr>
                <w:b/>
                <w:sz w:val="20"/>
                <w:szCs w:val="20"/>
              </w:rPr>
            </w:pPr>
            <w:r w:rsidRPr="003C21C5">
              <w:rPr>
                <w:b/>
                <w:sz w:val="20"/>
                <w:szCs w:val="20"/>
              </w:rPr>
              <w:t>Jeneratör Gücü(kVA):</w:t>
            </w:r>
          </w:p>
        </w:tc>
        <w:tc>
          <w:tcPr>
            <w:tcW w:w="7132" w:type="dxa"/>
            <w:gridSpan w:val="6"/>
          </w:tcPr>
          <w:p w:rsidR="003C21C5" w:rsidP="00D37925">
            <w:pPr>
              <w:jc w:val="both"/>
              <w:rPr>
                <w:sz w:val="20"/>
                <w:szCs w:val="20"/>
              </w:rPr>
            </w:pPr>
          </w:p>
        </w:tc>
      </w:tr>
      <w:tr w:rsidTr="00F6634C">
        <w:tblPrEx>
          <w:tblW w:w="9558" w:type="dxa"/>
          <w:tblLook w:val="04A0"/>
        </w:tblPrEx>
        <w:tc>
          <w:tcPr>
            <w:tcW w:w="2426" w:type="dxa"/>
          </w:tcPr>
          <w:p w:rsidR="003C21C5" w:rsidRPr="004B0E41" w:rsidP="00D37925">
            <w:pPr>
              <w:jc w:val="both"/>
              <w:rPr>
                <w:b/>
                <w:sz w:val="20"/>
                <w:szCs w:val="20"/>
              </w:rPr>
            </w:pPr>
            <w:r w:rsidRPr="003C21C5">
              <w:rPr>
                <w:b/>
                <w:sz w:val="20"/>
                <w:szCs w:val="20"/>
              </w:rPr>
              <w:t>Jeneratör Seri Numarası:</w:t>
            </w:r>
          </w:p>
        </w:tc>
        <w:tc>
          <w:tcPr>
            <w:tcW w:w="7132" w:type="dxa"/>
            <w:gridSpan w:val="6"/>
          </w:tcPr>
          <w:p w:rsidR="003C21C5" w:rsidP="00D37925">
            <w:pPr>
              <w:jc w:val="both"/>
              <w:rPr>
                <w:sz w:val="20"/>
                <w:szCs w:val="20"/>
              </w:rPr>
            </w:pPr>
          </w:p>
        </w:tc>
      </w:tr>
      <w:tr w:rsidTr="00F6634C">
        <w:tblPrEx>
          <w:tblW w:w="9558" w:type="dxa"/>
          <w:tblLook w:val="04A0"/>
        </w:tblPrEx>
        <w:tc>
          <w:tcPr>
            <w:tcW w:w="3639" w:type="dxa"/>
            <w:gridSpan w:val="2"/>
          </w:tcPr>
          <w:p w:rsidR="003C21C5" w:rsidRPr="004B0E41" w:rsidP="00D37925">
            <w:pPr>
              <w:jc w:val="both"/>
              <w:rPr>
                <w:b/>
                <w:sz w:val="20"/>
                <w:szCs w:val="20"/>
              </w:rPr>
            </w:pPr>
            <w:r>
              <w:rPr>
                <w:b/>
                <w:sz w:val="20"/>
                <w:szCs w:val="20"/>
              </w:rPr>
              <w:t>*Jeneratör Depo Yakıt Miktarı:</w:t>
            </w:r>
          </w:p>
        </w:tc>
        <w:tc>
          <w:tcPr>
            <w:tcW w:w="1213" w:type="dxa"/>
          </w:tcPr>
          <w:p w:rsidR="003C21C5" w:rsidRPr="004B0E41" w:rsidP="003C21C5">
            <w:pPr>
              <w:jc w:val="center"/>
              <w:rPr>
                <w:b/>
                <w:sz w:val="20"/>
                <w:szCs w:val="20"/>
              </w:rPr>
            </w:pPr>
            <w:r>
              <w:rPr>
                <w:b/>
                <w:sz w:val="20"/>
                <w:szCs w:val="20"/>
              </w:rPr>
              <w:t>Dolu</w:t>
            </w:r>
          </w:p>
        </w:tc>
        <w:tc>
          <w:tcPr>
            <w:tcW w:w="1085" w:type="dxa"/>
          </w:tcPr>
          <w:p w:rsidR="003C21C5" w:rsidRPr="004B0E41" w:rsidP="003C21C5">
            <w:pPr>
              <w:jc w:val="center"/>
              <w:rPr>
                <w:b/>
                <w:sz w:val="20"/>
                <w:szCs w:val="20"/>
              </w:rPr>
            </w:pPr>
            <w:r>
              <w:rPr>
                <w:b/>
                <w:sz w:val="20"/>
                <w:szCs w:val="20"/>
              </w:rPr>
              <w:t>Boş</w:t>
            </w:r>
          </w:p>
        </w:tc>
        <w:tc>
          <w:tcPr>
            <w:tcW w:w="3621" w:type="dxa"/>
            <w:gridSpan w:val="3"/>
            <w:shd w:val="clear" w:color="auto" w:fill="AEAAAA" w:themeFill="background2" w:themeFillShade="BF"/>
          </w:tcPr>
          <w:p w:rsidR="003C21C5" w:rsidP="003C21C5">
            <w:pPr>
              <w:jc w:val="center"/>
              <w:rPr>
                <w:sz w:val="20"/>
                <w:szCs w:val="20"/>
              </w:rPr>
            </w:pPr>
          </w:p>
        </w:tc>
      </w:tr>
      <w:tr w:rsidTr="00F6634C">
        <w:tblPrEx>
          <w:tblW w:w="9558" w:type="dxa"/>
          <w:tblLook w:val="04A0"/>
        </w:tblPrEx>
        <w:tc>
          <w:tcPr>
            <w:tcW w:w="5937" w:type="dxa"/>
            <w:gridSpan w:val="4"/>
          </w:tcPr>
          <w:p w:rsidR="003C21C5" w:rsidRPr="004B0E41" w:rsidP="003C21C5">
            <w:pPr>
              <w:jc w:val="both"/>
              <w:rPr>
                <w:b/>
                <w:sz w:val="20"/>
                <w:szCs w:val="20"/>
              </w:rPr>
            </w:pPr>
            <w:r w:rsidRPr="003C21C5">
              <w:rPr>
                <w:b/>
                <w:sz w:val="20"/>
                <w:szCs w:val="20"/>
              </w:rPr>
              <w:t>Kullanıcıya Jeneratör Çalıştırma ve Kullanma Eğitimi Verildi Mi?</w:t>
            </w:r>
          </w:p>
        </w:tc>
        <w:tc>
          <w:tcPr>
            <w:tcW w:w="1429" w:type="dxa"/>
          </w:tcPr>
          <w:p w:rsidR="003C21C5" w:rsidRPr="004B0E41" w:rsidP="003C21C5">
            <w:pPr>
              <w:jc w:val="center"/>
              <w:rPr>
                <w:b/>
                <w:sz w:val="20"/>
                <w:szCs w:val="20"/>
              </w:rPr>
            </w:pPr>
            <w:r>
              <w:rPr>
                <w:b/>
                <w:sz w:val="20"/>
                <w:szCs w:val="20"/>
              </w:rPr>
              <w:t>Evet</w:t>
            </w:r>
          </w:p>
        </w:tc>
        <w:tc>
          <w:tcPr>
            <w:tcW w:w="1085" w:type="dxa"/>
          </w:tcPr>
          <w:p w:rsidR="003C21C5" w:rsidRPr="004B0E41" w:rsidP="003C21C5">
            <w:pPr>
              <w:jc w:val="center"/>
              <w:rPr>
                <w:b/>
                <w:sz w:val="20"/>
                <w:szCs w:val="20"/>
              </w:rPr>
            </w:pPr>
            <w:r>
              <w:rPr>
                <w:b/>
                <w:sz w:val="20"/>
                <w:szCs w:val="20"/>
              </w:rPr>
              <w:t>Hayır</w:t>
            </w:r>
          </w:p>
        </w:tc>
        <w:tc>
          <w:tcPr>
            <w:tcW w:w="1107" w:type="dxa"/>
            <w:shd w:val="clear" w:color="auto" w:fill="AEAAAA" w:themeFill="background2" w:themeFillShade="BF"/>
          </w:tcPr>
          <w:p w:rsidR="003C21C5" w:rsidP="003C21C5">
            <w:pPr>
              <w:jc w:val="center"/>
              <w:rPr>
                <w:sz w:val="20"/>
                <w:szCs w:val="20"/>
              </w:rPr>
            </w:pPr>
          </w:p>
        </w:tc>
      </w:tr>
      <w:tr w:rsidTr="000A1599">
        <w:tblPrEx>
          <w:tblW w:w="9558" w:type="dxa"/>
          <w:tblLook w:val="04A0"/>
        </w:tblPrEx>
        <w:trPr>
          <w:trHeight w:val="752"/>
        </w:trPr>
        <w:tc>
          <w:tcPr>
            <w:tcW w:w="9558" w:type="dxa"/>
            <w:gridSpan w:val="7"/>
          </w:tcPr>
          <w:p w:rsidR="000A1599" w:rsidP="000A1599">
            <w:pPr>
              <w:rPr>
                <w:sz w:val="20"/>
                <w:szCs w:val="20"/>
              </w:rPr>
            </w:pPr>
            <w:r>
              <w:rPr>
                <w:b/>
                <w:sz w:val="20"/>
                <w:szCs w:val="20"/>
              </w:rPr>
              <w:t>Varsa Jeneratör Hasar Durumu:</w:t>
            </w:r>
          </w:p>
        </w:tc>
      </w:tr>
    </w:tbl>
    <w:p w:rsidR="003C21C5" w:rsidRPr="00625DF3" w:rsidP="00625DF3">
      <w:pPr>
        <w:spacing w:after="0"/>
        <w:jc w:val="both"/>
        <w:rPr>
          <w:sz w:val="20"/>
        </w:rPr>
      </w:pPr>
      <w:r w:rsidR="00B337E2">
        <w:rPr>
          <w:sz w:val="20"/>
        </w:rPr>
        <w:t>*Jeneratör teslim edilirken deponun dolu olması zorunludur.</w:t>
      </w:r>
    </w:p>
    <w:p w:rsidR="00625DF3" w:rsidP="002B0266">
      <w:pPr>
        <w:jc w:val="both"/>
        <w:rPr>
          <w:b/>
          <w:sz w:val="20"/>
        </w:rPr>
      </w:pPr>
    </w:p>
    <w:tbl>
      <w:tblPr>
        <w:tblStyle w:val="TableGrid"/>
        <w:tblW w:w="9560" w:type="dxa"/>
        <w:tblBorders>
          <w:insideH w:val="none" w:sz="0" w:space="0" w:color="auto"/>
          <w:insideV w:val="none" w:sz="0" w:space="0" w:color="auto"/>
        </w:tblBorders>
        <w:tblLook w:val="04A0"/>
      </w:tblPr>
      <w:tblGrid>
        <w:gridCol w:w="4831"/>
        <w:gridCol w:w="4729"/>
      </w:tblGrid>
      <w:tr w:rsidTr="00A62BC2">
        <w:tblPrEx>
          <w:tblW w:w="9560" w:type="dxa"/>
          <w:tblBorders>
            <w:insideH w:val="none" w:sz="0" w:space="0" w:color="auto"/>
            <w:insideV w:val="none" w:sz="0" w:space="0" w:color="auto"/>
          </w:tblBorders>
          <w:tblLook w:val="04A0"/>
        </w:tblPrEx>
        <w:tc>
          <w:tcPr>
            <w:tcW w:w="9560" w:type="dxa"/>
            <w:gridSpan w:val="2"/>
            <w:tcBorders>
              <w:top w:val="single" w:sz="4" w:space="0" w:color="auto"/>
              <w:bottom w:val="single" w:sz="4" w:space="0" w:color="auto"/>
            </w:tcBorders>
            <w:shd w:val="clear" w:color="auto" w:fill="AEAAAA" w:themeFill="background2" w:themeFillShade="BF"/>
          </w:tcPr>
          <w:p w:rsidR="005A05D6" w:rsidRPr="003D6E90" w:rsidP="00D37925">
            <w:pPr>
              <w:jc w:val="both"/>
              <w:rPr>
                <w:rFonts w:eastAsia="Times New Roman" w:cstheme="minorHAnsi"/>
                <w:b/>
              </w:rPr>
            </w:pPr>
            <w:r w:rsidRPr="003D6E90">
              <w:rPr>
                <w:rFonts w:eastAsia="Times New Roman" w:cstheme="minorHAnsi"/>
                <w:b/>
                <w:sz w:val="20"/>
              </w:rPr>
              <w:t>İşbu Teslim Tutanağı ile yukarıda belirtilen enerji kesintisi süresince enerji sağlaması için jeneratör tedarik edilmesi kapsamında,</w:t>
            </w:r>
          </w:p>
        </w:tc>
      </w:tr>
      <w:tr w:rsidTr="00A62BC2">
        <w:tblPrEx>
          <w:tblW w:w="9560" w:type="dxa"/>
          <w:tblLook w:val="04A0"/>
        </w:tblPrEx>
        <w:tc>
          <w:tcPr>
            <w:tcW w:w="9560" w:type="dxa"/>
            <w:gridSpan w:val="2"/>
            <w:tcBorders>
              <w:top w:val="single" w:sz="4" w:space="0" w:color="auto"/>
            </w:tcBorders>
          </w:tcPr>
          <w:p w:rsidR="005A05D6"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Yukarıda detayları yer alan jeneratörü teslim aldığımı,</w:t>
            </w:r>
          </w:p>
        </w:tc>
      </w:tr>
      <w:tr w:rsidTr="00A62BC2">
        <w:tblPrEx>
          <w:tblW w:w="9560" w:type="dxa"/>
          <w:tblLook w:val="04A0"/>
        </w:tblPrEx>
        <w:tc>
          <w:tcPr>
            <w:tcW w:w="9560" w:type="dxa"/>
            <w:gridSpan w:val="2"/>
          </w:tcPr>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Tarafıma jeneratörün kullanımına ilişkin bir kullanım kılavuzu iletildiğini ve söz konusu kullanım kılavuzunu okuduğumu,</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Tarafıma iletilen jeneratörün kullanılmasına ilişkin sürecin sözlü ve uygulamalı olarak anlatıldığı eğitim videosunu izlediğimi,</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Jeneratörü tarafıma teslim eden personelden jeneratörün kullanılmasına ilişkin gerekli eğitimi aldığımı,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Jeneratörün tarafıma iletilen kullanım kılavuzunda, ilgili eğitim videosunda ve almış olduğum eğitimde yer alan talimatlara uygun olarak kullanılacağını, aksi takdirde oluşabilecek hasar ve zararlarda sorumluluğun tarafıma ait olduğunu kabul ettiğimi,</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 xml:space="preserve">Jeneratörün </w:t>
            </w:r>
            <w:r w:rsidRPr="003D6E90">
              <w:rPr>
                <w:rFonts w:cstheme="minorHAnsi"/>
                <w:b/>
                <w:sz w:val="18"/>
                <w:szCs w:val="18"/>
              </w:rPr>
              <w:t>benzin</w:t>
            </w:r>
            <w:r w:rsidRPr="003D6E90">
              <w:rPr>
                <w:rFonts w:cstheme="minorHAnsi"/>
                <w:sz w:val="18"/>
                <w:szCs w:val="18"/>
              </w:rPr>
              <w:t xml:space="preserve"> ile çalıştığını anladığımı, herhangi bir sorun yaşanmaması adına bu kapsamda gerekli önlemleri aldığımı, jeneratörde yer alan </w:t>
            </w:r>
            <w:r w:rsidRPr="003D6E90">
              <w:rPr>
                <w:rFonts w:cstheme="minorHAnsi"/>
                <w:b/>
                <w:sz w:val="18"/>
                <w:szCs w:val="18"/>
              </w:rPr>
              <w:t>benzinin</w:t>
            </w:r>
            <w:r w:rsidRPr="003D6E90">
              <w:rPr>
                <w:rFonts w:cstheme="minorHAnsi"/>
                <w:sz w:val="18"/>
                <w:szCs w:val="18"/>
              </w:rPr>
              <w:t xml:space="preserve"> [●] saat için yeterli olduğunu ve aksi bir duruma karşı/kesintinin daha uzun sürmesi durumunda </w:t>
            </w:r>
            <w:r w:rsidRPr="003D6E90">
              <w:rPr>
                <w:rFonts w:cstheme="minorHAnsi"/>
                <w:b/>
                <w:sz w:val="18"/>
                <w:szCs w:val="18"/>
              </w:rPr>
              <w:t>benzin</w:t>
            </w:r>
            <w:r w:rsidRPr="003D6E90">
              <w:rPr>
                <w:rFonts w:cstheme="minorHAnsi"/>
                <w:sz w:val="18"/>
                <w:szCs w:val="18"/>
              </w:rPr>
              <w:t xml:space="preserve"> gerekmesi halinde </w:t>
            </w:r>
            <w:r w:rsidRPr="003D6E90">
              <w:rPr>
                <w:rFonts w:cstheme="minorHAnsi"/>
                <w:b/>
                <w:sz w:val="18"/>
                <w:szCs w:val="18"/>
              </w:rPr>
              <w:t>benzinin</w:t>
            </w:r>
            <w:r w:rsidRPr="003D6E90">
              <w:rPr>
                <w:rFonts w:cstheme="minorHAnsi"/>
                <w:sz w:val="18"/>
                <w:szCs w:val="18"/>
              </w:rPr>
              <w:t xml:space="preserve"> tarafımca tedarik edilmesi gerektiğini anladığımı,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Jeneratörün hangi güçteki cihazlar için yeterli enerjiye sahip olduğunu anladığımı ve sahip olduğum cihaz için birden fazla jeneratör gerekmesi durumunda başvuru sırasında fazladan jeneratör talep etmiş olmam gerektiğini anladığımı,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Başvuru sırasında UEDAŞ’a sunmuş olduğum, jeneratöre bağlanacak olan cihazıma ait etikette yer alan cihazın gücüne ilişkin bilgilerin doğruluğunu ve jeneratörü yalnızca belirttiğim cihaz için kullanacağımı,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Jeneratörün hangi güçteki cihazlar için yeterli enerjiye sahip olduğunu anladığımı ve jeneratörü sadece cihazım için kullanacağımı başkaca bir cihazı veya aleti çalıştırmak için kullanmayacağımı,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Jeneratörde tarafımdan kaynaklı herhangi bir arızanın meydana gelmesi durumunda ve/veya jeneratör zilyetliğimde iken kendisine ya da parçalarından birine hasar gelmesi durumunda sorumluluğun tarafıma ait olduğunu kabul ettiğimi,</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Jeneratörü kesinti sonrası teslim ettiğim sırada, jeneratörün teslim alan kişi tarafından kontrol edileceğini ve herhangi bir hasar, arıza veya parça eksikliği mevcut ise bununla ilgili teslim alma formuna şerh düşüleceğini anladığımı,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Jeneratörü çalışır vaziyette ve hasarsız olarak teslim aldığımı ve bu şekilde teslim edeceğimi,</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Jeneratörü başkasına emanet etmeyeceğini ve jeneratörün başkası tarafından kullanılmayacağını,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Gerçekleştirilecek kesintinin saatinin tarafıma bildirildiğini ve bu kapsamda jeneratör ile ilgili gerekli hazırlıkları yapacağımı,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Jeneratör ile ilgili bir sorun yaşamam durumunda iletişime geçeceğim numaranın tarafım ile paylaşıldığını,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Kesinti öncesinde jeneratörün kurulumunu gerçekleştirerek çalışma durumunu kontrol etmem ve bir sorun ile karşılaşmam ihtimalinde kesintiden en az bir gün önce çağrı merkezine durumu bildirerek kesinti öncesinde ilgili destek için talepte bulunmam gerektiğini anladığımı,</w:t>
            </w:r>
          </w:p>
          <w:p w:rsidR="007A52C9" w:rsidRPr="003D6E90" w:rsidP="003D6E90">
            <w:pPr>
              <w:pStyle w:val="ListParagraph"/>
              <w:numPr>
                <w:ilvl w:val="0"/>
                <w:numId w:val="23"/>
              </w:numPr>
              <w:spacing w:line="360" w:lineRule="auto"/>
              <w:jc w:val="both"/>
              <w:rPr>
                <w:rFonts w:cstheme="minorHAnsi"/>
                <w:sz w:val="18"/>
                <w:szCs w:val="18"/>
              </w:rPr>
            </w:pPr>
            <w:r w:rsidRPr="003D6E90">
              <w:rPr>
                <w:rFonts w:cstheme="minorHAnsi"/>
                <w:sz w:val="18"/>
                <w:szCs w:val="18"/>
              </w:rPr>
              <w:t xml:space="preserve">Kesinti sonrasında jeneratörü tarafıma teslim edilen şekilde ve durumda iade etmemem veya işbu Teslim Tutanağı’ndaki beyan ve taahhütlerime aykırı davranmam durumunda Uludağ Elektrik Dağıtım Anonim Şirketi’ne [●] tutarında ürün bedelinin Şirketin ilk talebi üzerine nakden ve defaten ve herhangi bir def’i ve itiraz ileri sürmeksizin ödemeyi kabul ettiğimi, </w:t>
            </w:r>
          </w:p>
          <w:p w:rsidR="005A05D6" w:rsidRPr="003D6E90" w:rsidP="003D6E90">
            <w:pPr>
              <w:pStyle w:val="ListParagraph"/>
              <w:numPr>
                <w:ilvl w:val="0"/>
                <w:numId w:val="23"/>
              </w:numPr>
              <w:spacing w:line="360" w:lineRule="auto"/>
              <w:rPr>
                <w:rFonts w:cstheme="minorHAnsi"/>
                <w:sz w:val="18"/>
                <w:szCs w:val="18"/>
              </w:rPr>
            </w:pPr>
            <w:r w:rsidRPr="003D6E90">
              <w:rPr>
                <w:rFonts w:cstheme="minorHAnsi"/>
                <w:sz w:val="18"/>
                <w:szCs w:val="18"/>
              </w:rPr>
              <w:t>Jeneratör kullanım süresince hasta üzerinde oluşabilecek herhangi bir sağlık probleminden dolayı Uludağ Elektrik Dağıtım A.Ş.’yi sorumlu tutmayacağımı,</w:t>
            </w:r>
          </w:p>
        </w:tc>
      </w:tr>
      <w:tr w:rsidTr="00A62BC2">
        <w:tblPrEx>
          <w:tblW w:w="9560" w:type="dxa"/>
          <w:tblLook w:val="04A0"/>
        </w:tblPrEx>
        <w:tc>
          <w:tcPr>
            <w:tcW w:w="9560" w:type="dxa"/>
            <w:gridSpan w:val="2"/>
          </w:tcPr>
          <w:p w:rsidR="005A05D6" w:rsidRPr="003D6E90" w:rsidP="003D6E90">
            <w:pPr>
              <w:spacing w:line="360" w:lineRule="auto"/>
              <w:jc w:val="both"/>
              <w:rPr>
                <w:rFonts w:cstheme="minorHAnsi"/>
                <w:sz w:val="18"/>
                <w:szCs w:val="18"/>
              </w:rPr>
            </w:pPr>
            <w:r w:rsidRPr="003D6E90">
              <w:rPr>
                <w:rFonts w:cstheme="minorHAnsi"/>
                <w:sz w:val="18"/>
                <w:szCs w:val="18"/>
              </w:rPr>
              <w:t>ve enerji kesintisinin sona ermesi ile söz konusu jeneratörü Uludağ Elektrik Dağıtım Anonim Şirketi’ne en kısa sürede teslim edeceğimi kabul, beyan ve taahhüt ederim.</w:t>
            </w:r>
          </w:p>
        </w:tc>
      </w:tr>
      <w:tr w:rsidTr="00A62BC2">
        <w:tblPrEx>
          <w:tblW w:w="9560" w:type="dxa"/>
          <w:tblLook w:val="04A0"/>
        </w:tblPrEx>
        <w:tc>
          <w:tcPr>
            <w:tcW w:w="9560" w:type="dxa"/>
            <w:gridSpan w:val="2"/>
          </w:tcPr>
          <w:p w:rsidR="005A05D6" w:rsidRPr="003C21C5" w:rsidP="00A62BC2">
            <w:pPr>
              <w:jc w:val="both"/>
            </w:pPr>
          </w:p>
        </w:tc>
      </w:tr>
      <w:tr w:rsidTr="00A62BC2">
        <w:tblPrEx>
          <w:tblW w:w="9560" w:type="dxa"/>
          <w:tblLook w:val="04A0"/>
        </w:tblPrEx>
        <w:trPr>
          <w:trHeight w:val="68"/>
        </w:trPr>
        <w:tc>
          <w:tcPr>
            <w:tcW w:w="9560" w:type="dxa"/>
            <w:gridSpan w:val="2"/>
          </w:tcPr>
          <w:p w:rsidR="005A05D6" w:rsidRPr="003C21C5" w:rsidP="00A62BC2">
            <w:pPr>
              <w:jc w:val="both"/>
            </w:pPr>
          </w:p>
        </w:tc>
      </w:tr>
      <w:tr w:rsidTr="00A62BC2">
        <w:tblPrEx>
          <w:tblW w:w="9560" w:type="dxa"/>
          <w:tblBorders>
            <w:insideH w:val="single" w:sz="4" w:space="0" w:color="auto"/>
            <w:insideV w:val="single" w:sz="4" w:space="0" w:color="auto"/>
          </w:tblBorders>
          <w:tblLook w:val="04A0"/>
        </w:tblPrEx>
        <w:trPr>
          <w:trHeight w:val="491"/>
        </w:trPr>
        <w:tc>
          <w:tcPr>
            <w:tcW w:w="4831" w:type="dxa"/>
          </w:tcPr>
          <w:p w:rsidR="00625DF3" w:rsidRPr="00036A42" w:rsidP="00D37925">
            <w:pPr>
              <w:jc w:val="center"/>
              <w:rPr>
                <w:b/>
                <w:sz w:val="18"/>
                <w:szCs w:val="18"/>
              </w:rPr>
            </w:pPr>
            <w:r>
              <w:rPr>
                <w:b/>
                <w:sz w:val="18"/>
                <w:szCs w:val="18"/>
              </w:rPr>
              <w:t>Teslim Eden</w:t>
            </w:r>
          </w:p>
          <w:p w:rsidR="00625DF3" w:rsidRPr="00036A42" w:rsidP="00D37925">
            <w:pPr>
              <w:jc w:val="center"/>
              <w:rPr>
                <w:b/>
                <w:sz w:val="18"/>
                <w:szCs w:val="18"/>
              </w:rPr>
            </w:pPr>
            <w:r w:rsidRPr="00036A42">
              <w:rPr>
                <w:b/>
                <w:sz w:val="18"/>
                <w:szCs w:val="18"/>
              </w:rPr>
              <w:t>Adı Soyadı/İmza</w:t>
            </w:r>
          </w:p>
        </w:tc>
        <w:tc>
          <w:tcPr>
            <w:tcW w:w="4729" w:type="dxa"/>
          </w:tcPr>
          <w:p w:rsidR="00625DF3" w:rsidRPr="00036A42" w:rsidP="00D37925">
            <w:pPr>
              <w:jc w:val="center"/>
              <w:rPr>
                <w:b/>
                <w:sz w:val="18"/>
                <w:szCs w:val="18"/>
              </w:rPr>
            </w:pPr>
            <w:r w:rsidRPr="00036A42">
              <w:rPr>
                <w:b/>
                <w:sz w:val="18"/>
                <w:szCs w:val="18"/>
              </w:rPr>
              <w:t>Teslim Alan</w:t>
            </w:r>
          </w:p>
          <w:p w:rsidR="00625DF3" w:rsidRPr="00036A42" w:rsidP="00D37925">
            <w:pPr>
              <w:jc w:val="center"/>
              <w:rPr>
                <w:b/>
                <w:sz w:val="18"/>
                <w:szCs w:val="18"/>
              </w:rPr>
            </w:pPr>
            <w:r w:rsidRPr="00036A42">
              <w:rPr>
                <w:b/>
                <w:sz w:val="18"/>
                <w:szCs w:val="18"/>
              </w:rPr>
              <w:t>Adı Soyadı/İmza</w:t>
            </w:r>
          </w:p>
        </w:tc>
      </w:tr>
      <w:tr w:rsidTr="00A62BC2">
        <w:tblPrEx>
          <w:tblW w:w="9560" w:type="dxa"/>
          <w:tblBorders>
            <w:insideH w:val="single" w:sz="4" w:space="0" w:color="auto"/>
            <w:insideV w:val="single" w:sz="4" w:space="0" w:color="auto"/>
          </w:tblBorders>
          <w:tblLook w:val="04A0"/>
        </w:tblPrEx>
        <w:trPr>
          <w:trHeight w:val="842"/>
        </w:trPr>
        <w:tc>
          <w:tcPr>
            <w:tcW w:w="4831" w:type="dxa"/>
          </w:tcPr>
          <w:p w:rsidR="00625DF3" w:rsidRPr="00036A42" w:rsidP="00D37925">
            <w:pPr>
              <w:jc w:val="both"/>
              <w:rPr>
                <w:b/>
                <w:sz w:val="18"/>
                <w:szCs w:val="18"/>
              </w:rPr>
            </w:pPr>
          </w:p>
        </w:tc>
        <w:tc>
          <w:tcPr>
            <w:tcW w:w="4729" w:type="dxa"/>
          </w:tcPr>
          <w:p w:rsidR="00625DF3" w:rsidRPr="00036A42" w:rsidP="00D37925">
            <w:pPr>
              <w:jc w:val="both"/>
              <w:rPr>
                <w:b/>
                <w:sz w:val="18"/>
                <w:szCs w:val="18"/>
              </w:rPr>
            </w:pPr>
          </w:p>
        </w:tc>
      </w:tr>
    </w:tbl>
    <w:p w:rsidR="00625DF3" w:rsidRPr="00491CDF" w:rsidP="002B0266">
      <w:pPr>
        <w:jc w:val="both"/>
        <w:rPr>
          <w:b/>
          <w:sz w:val="28"/>
        </w:rPr>
      </w:pPr>
      <w:bookmarkStart w:id="0" w:name="_GoBack"/>
      <w:bookmarkEnd w:id="0"/>
    </w:p>
    <w:sectPr w:rsidSect="00EE2962">
      <w:headerReference w:type="default" r:id="rId5"/>
      <w:footerReference w:type="default" r:id="rId6"/>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FR.359</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25.05.2023</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25.05.2023</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6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86"/>
      <w:gridCol w:w="6509"/>
    </w:tblGrid>
    <w:tr w:rsidTr="00EE2962">
      <w:tblPrEx>
        <w:tblW w:w="96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38"/>
      </w:trPr>
      <w:tc>
        <w:tcPr>
          <w:tcW w:w="2884" w:type="dxa"/>
          <w:tcBorders>
            <w:top w:val="nil"/>
            <w:left w:val="nil"/>
            <w:right w:val="nil"/>
          </w:tcBorders>
          <w:vAlign w:val="center"/>
        </w:tcPr>
        <w:p w:rsidR="007F36E3" w:rsidRPr="007F36E3" w:rsidP="007F36E3">
          <w:pPr>
            <w:pStyle w:val="Header"/>
          </w:pPr>
          <w:r>
            <w:rPr>
              <w:noProof/>
              <w:lang w:eastAsia="tr-TR"/>
            </w:rPr>
            <w:drawing>
              <wp:inline distT="0" distB="0" distL="0" distR="0">
                <wp:extent cx="1879697" cy="730288"/>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daş-logo-küçük.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879697" cy="730288"/>
                        </a:xfrm>
                        <a:prstGeom prst="rect">
                          <a:avLst/>
                        </a:prstGeom>
                      </pic:spPr>
                    </pic:pic>
                  </a:graphicData>
                </a:graphic>
              </wp:inline>
            </w:drawing>
          </w:r>
        </w:p>
      </w:tc>
      <w:tc>
        <w:tcPr>
          <w:tcW w:w="6811" w:type="dxa"/>
          <w:tcBorders>
            <w:top w:val="nil"/>
            <w:left w:val="nil"/>
            <w:right w:val="nil"/>
          </w:tcBorders>
          <w:vAlign w:val="center"/>
        </w:tcPr>
        <w:p w:rsidR="007F36E3" w:rsidRPr="007F36E3" w:rsidP="007F36E3">
          <w:pPr>
            <w:pStyle w:val="Header"/>
            <w:spacing w:line="360" w:lineRule="auto"/>
            <w:jc w:val="right"/>
            <w:rPr>
              <w:sz w:val="36"/>
              <w:szCs w:val="36"/>
            </w:rPr>
          </w:pPr>
          <w:r w:rsidRPr="00DF1E89">
            <w:rPr>
              <w:rFonts w:cstheme="minorHAnsi"/>
              <w:b/>
              <w:sz w:val="36"/>
              <w:szCs w:val="36"/>
            </w:rPr>
            <w:t>ÇANTA TİPİ JENERATÖR TESLİM ETME FORMU</w:t>
          </w:r>
        </w:p>
      </w:tc>
    </w:tr>
  </w:tbl>
  <w:p w:rsidR="00F21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8D4750E"/>
    <w:multiLevelType w:val="hybridMultilevel"/>
    <w:tmpl w:val="C494D314"/>
    <w:lvl w:ilvl="0">
      <w:start w:val="0"/>
      <w:numFmt w:val="bullet"/>
      <w:lvlText w:val="-"/>
      <w:lvlJc w:val="left"/>
      <w:pPr>
        <w:ind w:left="408" w:hanging="360"/>
      </w:pPr>
      <w:rPr>
        <w:rFonts w:ascii="Calibri" w:hAnsi="Calibri"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95003F7"/>
    <w:multiLevelType w:val="hybridMultilevel"/>
    <w:tmpl w:val="A8509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6E6FE7"/>
    <w:multiLevelType w:val="hybridMultilevel"/>
    <w:tmpl w:val="72AA6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4D4B32"/>
    <w:multiLevelType w:val="hybridMultilevel"/>
    <w:tmpl w:val="B91AB06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D44599"/>
    <w:multiLevelType w:val="hybridMultilevel"/>
    <w:tmpl w:val="6C3A78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406D40"/>
    <w:multiLevelType w:val="hybridMultilevel"/>
    <w:tmpl w:val="91ACFDB0"/>
    <w:lvl w:ilvl="0">
      <w:start w:val="0"/>
      <w:numFmt w:val="bullet"/>
      <w:lvlText w:val="-"/>
      <w:lvlJc w:val="left"/>
      <w:pPr>
        <w:ind w:left="408" w:hanging="360"/>
      </w:pPr>
      <w:rPr>
        <w:rFonts w:ascii="Calibri" w:hAnsi="Calibri" w:eastAsiaTheme="minorEastAsia" w:cstheme="minorBidi" w:hint="default"/>
      </w:rPr>
    </w:lvl>
    <w:lvl w:ilvl="1" w:tentative="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7">
    <w:nsid w:val="5D41417D"/>
    <w:multiLevelType w:val="hybridMultilevel"/>
    <w:tmpl w:val="307A29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4B35B4"/>
    <w:multiLevelType w:val="hybridMultilevel"/>
    <w:tmpl w:val="10F49D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7F44303"/>
    <w:multiLevelType w:val="hybridMultilevel"/>
    <w:tmpl w:val="332A2E38"/>
    <w:lvl w:ilvl="0">
      <w:start w:val="1"/>
      <w:numFmt w:val="bullet"/>
      <w:lvlText w:val=""/>
      <w:lvlJc w:val="left"/>
      <w:pPr>
        <w:ind w:left="408"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CFD770A"/>
    <w:multiLevelType w:val="hybridMultilevel"/>
    <w:tmpl w:val="0CA0A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3EF5870"/>
    <w:multiLevelType w:val="hybridMultilevel"/>
    <w:tmpl w:val="20F24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59A615A"/>
    <w:multiLevelType w:val="hybridMultilevel"/>
    <w:tmpl w:val="3F7CCA16"/>
    <w:lvl w:ilvl="0">
      <w:start w:val="1"/>
      <w:numFmt w:val="decimal"/>
      <w:lvlText w:val="%1."/>
      <w:lvlJc w:val="left"/>
      <w:pPr>
        <w:ind w:left="720" w:hanging="360"/>
      </w:pPr>
      <w:rPr>
        <w:rFonts w:asciiTheme="minorHAnsi" w:eastAsiaTheme="minorEastAsia" w:hAnsiTheme="minorHAnsi" w:cstheme="minorBidi"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7EC6D90"/>
    <w:multiLevelType w:val="hybridMultilevel"/>
    <w:tmpl w:val="0CD8FA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10"/>
  </w:num>
  <w:num w:numId="5">
    <w:abstractNumId w:val="13"/>
  </w:num>
  <w:num w:numId="6">
    <w:abstractNumId w:val="5"/>
  </w:num>
  <w:num w:numId="7">
    <w:abstractNumId w:val="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2"/>
  </w:num>
  <w:num w:numId="19">
    <w:abstractNumId w:val="0"/>
    <w:lvlOverride w:ilvl="0">
      <w:startOverride w:val="3"/>
    </w:lvlOverride>
  </w:num>
  <w:num w:numId="20">
    <w:abstractNumId w:val="4"/>
  </w:num>
  <w:num w:numId="21">
    <w:abstractNumId w:val="6"/>
  </w:num>
  <w:num w:numId="22">
    <w:abstractNumId w:val="1"/>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16E0E"/>
    <w:rsid w:val="00036A42"/>
    <w:rsid w:val="00060B99"/>
    <w:rsid w:val="00081381"/>
    <w:rsid w:val="00097E88"/>
    <w:rsid w:val="000A1599"/>
    <w:rsid w:val="000C1124"/>
    <w:rsid w:val="000F204D"/>
    <w:rsid w:val="00162B71"/>
    <w:rsid w:val="00186958"/>
    <w:rsid w:val="001A3844"/>
    <w:rsid w:val="001C0C6A"/>
    <w:rsid w:val="001D509B"/>
    <w:rsid w:val="002113D2"/>
    <w:rsid w:val="00272B07"/>
    <w:rsid w:val="00292234"/>
    <w:rsid w:val="002B0266"/>
    <w:rsid w:val="002B4AF7"/>
    <w:rsid w:val="002F0AEE"/>
    <w:rsid w:val="003035D0"/>
    <w:rsid w:val="003122D8"/>
    <w:rsid w:val="003144F9"/>
    <w:rsid w:val="003241F1"/>
    <w:rsid w:val="0036015A"/>
    <w:rsid w:val="00364628"/>
    <w:rsid w:val="00382990"/>
    <w:rsid w:val="003A12A1"/>
    <w:rsid w:val="003A4461"/>
    <w:rsid w:val="003C21C5"/>
    <w:rsid w:val="003D6E90"/>
    <w:rsid w:val="003F3A44"/>
    <w:rsid w:val="004109DB"/>
    <w:rsid w:val="0046536D"/>
    <w:rsid w:val="00491CDF"/>
    <w:rsid w:val="004B0E41"/>
    <w:rsid w:val="004D5B0F"/>
    <w:rsid w:val="00511AA7"/>
    <w:rsid w:val="00517972"/>
    <w:rsid w:val="00522532"/>
    <w:rsid w:val="005459CB"/>
    <w:rsid w:val="00555BB1"/>
    <w:rsid w:val="0058062F"/>
    <w:rsid w:val="005A05D6"/>
    <w:rsid w:val="005B07F5"/>
    <w:rsid w:val="005C5EA6"/>
    <w:rsid w:val="00625DF3"/>
    <w:rsid w:val="00666949"/>
    <w:rsid w:val="00683A66"/>
    <w:rsid w:val="006870A0"/>
    <w:rsid w:val="00690673"/>
    <w:rsid w:val="006C78C8"/>
    <w:rsid w:val="006D10A3"/>
    <w:rsid w:val="006D4F11"/>
    <w:rsid w:val="006E18DD"/>
    <w:rsid w:val="007422D7"/>
    <w:rsid w:val="007A52C9"/>
    <w:rsid w:val="007C254C"/>
    <w:rsid w:val="007D02AA"/>
    <w:rsid w:val="007D3BA7"/>
    <w:rsid w:val="007E6542"/>
    <w:rsid w:val="007F36E3"/>
    <w:rsid w:val="00833803"/>
    <w:rsid w:val="00883AB1"/>
    <w:rsid w:val="008C6479"/>
    <w:rsid w:val="008E6DEA"/>
    <w:rsid w:val="008F0A99"/>
    <w:rsid w:val="00927719"/>
    <w:rsid w:val="0093435D"/>
    <w:rsid w:val="00982F3C"/>
    <w:rsid w:val="0099053D"/>
    <w:rsid w:val="009D3B57"/>
    <w:rsid w:val="009E4933"/>
    <w:rsid w:val="009F4CBC"/>
    <w:rsid w:val="00A201A7"/>
    <w:rsid w:val="00A301D2"/>
    <w:rsid w:val="00A41F1E"/>
    <w:rsid w:val="00A4382C"/>
    <w:rsid w:val="00A62BC2"/>
    <w:rsid w:val="00A63664"/>
    <w:rsid w:val="00A965C1"/>
    <w:rsid w:val="00AA1324"/>
    <w:rsid w:val="00AB541B"/>
    <w:rsid w:val="00AF3052"/>
    <w:rsid w:val="00AF41E6"/>
    <w:rsid w:val="00B05B31"/>
    <w:rsid w:val="00B337E2"/>
    <w:rsid w:val="00B37C5E"/>
    <w:rsid w:val="00B42E90"/>
    <w:rsid w:val="00B502C9"/>
    <w:rsid w:val="00B527E8"/>
    <w:rsid w:val="00B67094"/>
    <w:rsid w:val="00B741E8"/>
    <w:rsid w:val="00B86443"/>
    <w:rsid w:val="00BA1A91"/>
    <w:rsid w:val="00C03888"/>
    <w:rsid w:val="00C21F3B"/>
    <w:rsid w:val="00C22EF5"/>
    <w:rsid w:val="00C532DC"/>
    <w:rsid w:val="00C8496E"/>
    <w:rsid w:val="00C85164"/>
    <w:rsid w:val="00C9048B"/>
    <w:rsid w:val="00CA483B"/>
    <w:rsid w:val="00CE49A1"/>
    <w:rsid w:val="00CE5B98"/>
    <w:rsid w:val="00D240FD"/>
    <w:rsid w:val="00D324DC"/>
    <w:rsid w:val="00D37925"/>
    <w:rsid w:val="00DC1724"/>
    <w:rsid w:val="00DC4D9F"/>
    <w:rsid w:val="00DF1E89"/>
    <w:rsid w:val="00DF2EA3"/>
    <w:rsid w:val="00DF3A74"/>
    <w:rsid w:val="00E01453"/>
    <w:rsid w:val="00E22D3A"/>
    <w:rsid w:val="00E37AF6"/>
    <w:rsid w:val="00E8674D"/>
    <w:rsid w:val="00EA581C"/>
    <w:rsid w:val="00EC2C42"/>
    <w:rsid w:val="00EE2962"/>
    <w:rsid w:val="00EF4FF9"/>
    <w:rsid w:val="00F175F6"/>
    <w:rsid w:val="00F215FA"/>
    <w:rsid w:val="00F36550"/>
    <w:rsid w:val="00F6634C"/>
    <w:rsid w:val="00F7006E"/>
    <w:rsid w:val="00F80AFD"/>
    <w:rsid w:val="00F911E7"/>
    <w:rsid w:val="00F93BBD"/>
    <w:rsid w:val="00FB2F61"/>
    <w:rsid w:val="00FD41C0"/>
    <w:rsid w:val="00FE18AB"/>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4467690C"/>
  <w15:docId w15:val="{A9513FD9-A51A-4C1E-B192-C3326C66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basedOn w:val="Normal"/>
    <w:next w:val="Normal"/>
    <w:link w:val="Balk1Char"/>
    <w:uiPriority w:val="9"/>
    <w:qFormat/>
    <w:rsid w:val="004109DB"/>
    <w:pPr>
      <w:keepNext/>
      <w:keepLines/>
      <w:numPr>
        <w:numId w:val="1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1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Balk3Char"/>
    <w:uiPriority w:val="9"/>
    <w:unhideWhenUsed/>
    <w:qFormat/>
    <w:rsid w:val="004109DB"/>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1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17"/>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semiHidden/>
    <w:unhideWhenUsed/>
    <w:qFormat/>
    <w:rsid w:val="004109DB"/>
    <w:pPr>
      <w:keepNext/>
      <w:keepLines/>
      <w:numPr>
        <w:ilvl w:val="5"/>
        <w:numId w:val="17"/>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semiHidden/>
    <w:unhideWhenUsed/>
    <w:qFormat/>
    <w:rsid w:val="004109DB"/>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semiHidden/>
    <w:unhideWhenUsed/>
    <w:qFormat/>
    <w:rsid w:val="004109DB"/>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semiHidden/>
    <w:unhideWhenUsed/>
    <w:qFormat/>
    <w:rsid w:val="004109DB"/>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DefaultParagraphFont"/>
    <w:link w:val="Heading3"/>
    <w:uiPriority w:val="9"/>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8E6DEA"/>
    <w:pPr>
      <w:ind w:left="720"/>
      <w:contextualSpacing/>
    </w:pPr>
  </w:style>
  <w:style w:type="character" w:customStyle="1" w:styleId="Balk4Char">
    <w:name w:val="Başlık 4 Char"/>
    <w:basedOn w:val="DefaultParagraphFont"/>
    <w:link w:val="Heading4"/>
    <w:uiPriority w:val="9"/>
    <w:semiHidden/>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semiHidden/>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semiHidden/>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semiHidden/>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semiHidden/>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uiPriority w:val="10"/>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uiPriority w:val="10"/>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iPriority w:val="99"/>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F0A99"/>
    <w:pPr>
      <w:spacing w:after="100"/>
    </w:pPr>
  </w:style>
  <w:style w:type="paragraph" w:styleId="TOC2">
    <w:name w:val="toc 2"/>
    <w:basedOn w:val="Normal"/>
    <w:next w:val="Normal"/>
    <w:autoRedefine/>
    <w:uiPriority w:val="39"/>
    <w:unhideWhenUsed/>
    <w:rsid w:val="008F0A99"/>
    <w:pPr>
      <w:spacing w:after="100"/>
      <w:ind w:left="220"/>
    </w:pPr>
  </w:style>
  <w:style w:type="paragraph" w:styleId="TOC3">
    <w:name w:val="toc 3"/>
    <w:basedOn w:val="Normal"/>
    <w:next w:val="Normal"/>
    <w:autoRedefine/>
    <w:uiPriority w:val="39"/>
    <w:unhideWhenUsed/>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40DF-C6A3-4D50-83E2-F4DFF1BD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673</Words>
  <Characters>3839</Characters>
  <Application>Microsoft Office Word</Application>
  <DocSecurity>0</DocSecurity>
  <Lines>31</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100754 Basak Koptagel</cp:lastModifiedBy>
  <cp:revision>10</cp:revision>
  <cp:lastPrinted>2017-06-12T11:28:00Z</cp:lastPrinted>
  <dcterms:created xsi:type="dcterms:W3CDTF">2023-04-25T12:42:00Z</dcterms:created>
  <dcterms:modified xsi:type="dcterms:W3CDTF">2023-05-25T12:14:00Z</dcterms:modified>
</cp:coreProperties>
</file>